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AB32" w14:textId="157B4B34" w:rsidR="00947106" w:rsidRPr="00947106" w:rsidRDefault="00947106" w:rsidP="00947106">
      <w:r w:rsidRPr="00947106">
        <w:rPr>
          <w:b/>
          <w:bCs/>
        </w:rPr>
        <w:t>[...] İŞ MAHKEMESİ SAYIN YARGIÇLIĞI’NA</w:t>
      </w:r>
      <w:r w:rsidRPr="00947106">
        <w:t xml:space="preserve"> </w:t>
      </w:r>
      <w:r w:rsidRPr="00947106">
        <w:rPr>
          <w:b/>
          <w:bCs/>
        </w:rPr>
        <w:t>[...]</w:t>
      </w:r>
    </w:p>
    <w:p w14:paraId="3C8759EE" w14:textId="4CB22AAD" w:rsidR="00947106" w:rsidRPr="00947106" w:rsidRDefault="00947106" w:rsidP="00947106">
      <w:r w:rsidRPr="00947106">
        <w:rPr>
          <w:b/>
          <w:bCs/>
        </w:rPr>
        <w:t xml:space="preserve">DAVACI </w:t>
      </w:r>
      <w:r>
        <w:rPr>
          <w:b/>
          <w:bCs/>
        </w:rPr>
        <w:tab/>
      </w:r>
      <w:r>
        <w:rPr>
          <w:b/>
          <w:bCs/>
        </w:rPr>
        <w:tab/>
      </w:r>
      <w:r>
        <w:rPr>
          <w:b/>
          <w:bCs/>
        </w:rPr>
        <w:tab/>
      </w:r>
      <w:r w:rsidRPr="00947106">
        <w:rPr>
          <w:b/>
          <w:bCs/>
        </w:rPr>
        <w:t>:</w:t>
      </w:r>
      <w:r w:rsidRPr="00947106">
        <w:t xml:space="preserve"> [...] (TCKN: [...]) Adres: [...]</w:t>
      </w:r>
    </w:p>
    <w:p w14:paraId="2F91E537" w14:textId="1C122081" w:rsidR="00947106" w:rsidRPr="00947106" w:rsidRDefault="00947106" w:rsidP="00947106">
      <w:r w:rsidRPr="00947106">
        <w:rPr>
          <w:b/>
          <w:bCs/>
        </w:rPr>
        <w:t xml:space="preserve">VEKİLLERİ </w:t>
      </w:r>
      <w:r>
        <w:rPr>
          <w:b/>
          <w:bCs/>
        </w:rPr>
        <w:tab/>
      </w:r>
      <w:r>
        <w:rPr>
          <w:b/>
          <w:bCs/>
        </w:rPr>
        <w:tab/>
      </w:r>
      <w:r>
        <w:rPr>
          <w:b/>
          <w:bCs/>
        </w:rPr>
        <w:tab/>
      </w:r>
      <w:r w:rsidRPr="00947106">
        <w:rPr>
          <w:b/>
          <w:bCs/>
        </w:rPr>
        <w:t>:</w:t>
      </w:r>
      <w:r w:rsidRPr="00947106">
        <w:t xml:space="preserve"> Av. </w:t>
      </w:r>
      <w:proofErr w:type="gramStart"/>
      <w:r w:rsidRPr="00947106">
        <w:t>[...] -</w:t>
      </w:r>
      <w:proofErr w:type="gramEnd"/>
      <w:r w:rsidRPr="00947106">
        <w:t xml:space="preserve"> Adres: [...]</w:t>
      </w:r>
    </w:p>
    <w:p w14:paraId="0B133C16" w14:textId="3F48EE67" w:rsidR="00947106" w:rsidRPr="00947106" w:rsidRDefault="00947106" w:rsidP="00947106">
      <w:r w:rsidRPr="00947106">
        <w:rPr>
          <w:b/>
          <w:bCs/>
        </w:rPr>
        <w:t>DAVALI</w:t>
      </w:r>
      <w:r>
        <w:rPr>
          <w:b/>
          <w:bCs/>
        </w:rPr>
        <w:tab/>
      </w:r>
      <w:r>
        <w:rPr>
          <w:b/>
          <w:bCs/>
        </w:rPr>
        <w:tab/>
      </w:r>
      <w:proofErr w:type="gramStart"/>
      <w:r>
        <w:rPr>
          <w:b/>
          <w:bCs/>
        </w:rPr>
        <w:tab/>
      </w:r>
      <w:r w:rsidRPr="00947106">
        <w:rPr>
          <w:b/>
          <w:bCs/>
        </w:rPr>
        <w:t xml:space="preserve"> :</w:t>
      </w:r>
      <w:proofErr w:type="gramEnd"/>
      <w:r w:rsidRPr="00947106">
        <w:t xml:space="preserve"> [...] Adres: [...]</w:t>
      </w:r>
    </w:p>
    <w:p w14:paraId="7BF4C7F1" w14:textId="24AEB661" w:rsidR="00947106" w:rsidRPr="00947106" w:rsidRDefault="00947106" w:rsidP="00947106">
      <w:pPr>
        <w:jc w:val="both"/>
      </w:pPr>
      <w:r w:rsidRPr="00947106">
        <w:rPr>
          <w:b/>
          <w:bCs/>
        </w:rPr>
        <w:t>KONU</w:t>
      </w:r>
      <w:r>
        <w:rPr>
          <w:b/>
          <w:bCs/>
        </w:rPr>
        <w:tab/>
      </w:r>
      <w:r>
        <w:rPr>
          <w:b/>
          <w:bCs/>
        </w:rPr>
        <w:tab/>
      </w:r>
      <w:r>
        <w:rPr>
          <w:b/>
          <w:bCs/>
        </w:rPr>
        <w:tab/>
      </w:r>
      <w:proofErr w:type="gramStart"/>
      <w:r>
        <w:rPr>
          <w:b/>
          <w:bCs/>
        </w:rPr>
        <w:tab/>
      </w:r>
      <w:r w:rsidRPr="00947106">
        <w:rPr>
          <w:b/>
          <w:bCs/>
        </w:rPr>
        <w:t xml:space="preserve"> :</w:t>
      </w:r>
      <w:proofErr w:type="gramEnd"/>
      <w:r w:rsidRPr="00947106">
        <w:t xml:space="preserve"> Fazlaya ilişkin haklarımız saklı kalmak kaydıyla; kıdem tazminatı, ihbar tazminatı, yıllık izin ücreti ve fazla çalışma ücreti alacaklarımızın aynen tahsili istemimiz hakkındadır.</w:t>
      </w:r>
    </w:p>
    <w:p w14:paraId="78A77257" w14:textId="46B18462" w:rsidR="00947106" w:rsidRPr="00947106" w:rsidRDefault="00947106" w:rsidP="00947106">
      <w:pPr>
        <w:jc w:val="both"/>
      </w:pPr>
      <w:r w:rsidRPr="00947106">
        <w:rPr>
          <w:b/>
          <w:bCs/>
        </w:rPr>
        <w:t xml:space="preserve">HARCA ESAS DEĞER </w:t>
      </w:r>
      <w:r>
        <w:rPr>
          <w:b/>
          <w:bCs/>
        </w:rPr>
        <w:tab/>
      </w:r>
      <w:r w:rsidRPr="00947106">
        <w:rPr>
          <w:b/>
          <w:bCs/>
        </w:rPr>
        <w:t>:</w:t>
      </w:r>
      <w:r w:rsidRPr="00947106">
        <w:t xml:space="preserve"> [...] TL (Kısmi/Belirsiz alacak miktarı)</w:t>
      </w:r>
    </w:p>
    <w:p w14:paraId="4ADA754E" w14:textId="16630890" w:rsidR="00947106" w:rsidRPr="00947106" w:rsidRDefault="00947106" w:rsidP="00947106">
      <w:pPr>
        <w:jc w:val="both"/>
      </w:pPr>
      <w:r w:rsidRPr="00947106">
        <w:rPr>
          <w:b/>
          <w:bCs/>
        </w:rPr>
        <w:t xml:space="preserve">AÇIKLAMALAR </w:t>
      </w:r>
      <w:r>
        <w:rPr>
          <w:b/>
          <w:bCs/>
        </w:rPr>
        <w:tab/>
      </w:r>
      <w:r>
        <w:rPr>
          <w:b/>
          <w:bCs/>
        </w:rPr>
        <w:tab/>
      </w:r>
      <w:r w:rsidRPr="00947106">
        <w:rPr>
          <w:b/>
          <w:bCs/>
        </w:rPr>
        <w:t>:</w:t>
      </w:r>
    </w:p>
    <w:p w14:paraId="39D31B5C" w14:textId="77777777" w:rsidR="00947106" w:rsidRPr="00947106" w:rsidRDefault="00947106" w:rsidP="00947106">
      <w:pPr>
        <w:jc w:val="both"/>
      </w:pPr>
      <w:r w:rsidRPr="00947106">
        <w:rPr>
          <w:b/>
          <w:bCs/>
        </w:rPr>
        <w:t>1-</w:t>
      </w:r>
      <w:r w:rsidRPr="00947106">
        <w:t xml:space="preserve"> Müvekkil, [... İŞE GİRİŞ TARİHİ ...] tarihinden itibaren davalı müteahhit yanın inşaat sektöründe faaliyet gösteren işyerinde kepçe ve kamyonet şoförü, ayrıca davalının müteahhitliğini üstlendiği villa ve apartman inşaatlarında kalfa ve usta olarak çalışmaya başlamıştır. Müvekkilin söz konusu işyerindeki çalışması, askerlik dönemi hariç olmak üzere, fesih tarihine kadar kesintisiz ve aralıksız olarak devam etmiştir. Müvekkil, [... ASKERLİK BAŞLANGIÇ TARİHİ ...] – [... ASKERLİK BİTİŞ TARİHİ ...] tarihleri arasında vatani görevini yerine getirmek amacıyla işyerinden ayrılmış, askerlik hizmetinin tamamlanmasının hemen ardından hiçbir kesinti olmaksızın yine aynı işyerinde ve aynı görevle davalı nezdinde çalışmasını sürdürmüştür.</w:t>
      </w:r>
    </w:p>
    <w:p w14:paraId="72CD7315" w14:textId="77777777" w:rsidR="00947106" w:rsidRPr="00947106" w:rsidRDefault="00947106" w:rsidP="00947106">
      <w:pPr>
        <w:jc w:val="both"/>
      </w:pPr>
      <w:r w:rsidRPr="00947106">
        <w:rPr>
          <w:b/>
          <w:bCs/>
        </w:rPr>
        <w:t>2-</w:t>
      </w:r>
      <w:r w:rsidRPr="00947106">
        <w:t xml:space="preserve"> Müvekkil, yaşadığı bir rahatsızlık nedeniyle işyerinden vizite </w:t>
      </w:r>
      <w:proofErr w:type="gramStart"/>
      <w:r w:rsidRPr="00947106">
        <w:t>kağıdı</w:t>
      </w:r>
      <w:proofErr w:type="gramEnd"/>
      <w:r w:rsidRPr="00947106">
        <w:t xml:space="preserve"> talep ederek sağlık kuruluşuna gitmiş; ancak yasal sigorta primlerinin davalı işveren tarafından ödenmediği gerekçesiyle muayene ve tedavi olamamıştır. Bu vahim durum üzerine sigorta kayıtlarını inceleyen müvekkil, primlerinin düzenli yatırılmadığını, resmi kayıtlarda rızası ve bilgisi dışında defalarca girdi-çıktı (giriş-çıkış) işlemi yapılarak çalışma süresinin kesintili gösterilmeye çalışıldığını hayretle müşahede etmiştir. Müvekkil, sigortasının tam ve gerçeğe uygun gösterilmemesinin sebebini davalı işverene sorduğunda, davalı tarafından "...bu şekilde çalışmayı kabul etmiyorsan, çalışma, git..." denilerek yasal iş akdine [... FESİH TARİHİ ...] tarihinde haksız ve </w:t>
      </w:r>
      <w:proofErr w:type="spellStart"/>
      <w:r w:rsidRPr="00947106">
        <w:t>önelsiz</w:t>
      </w:r>
      <w:proofErr w:type="spellEnd"/>
      <w:r w:rsidRPr="00947106">
        <w:t xml:space="preserve"> olarak son verilmiştir. Ayrıca müvekkil, fesih tarihi itibarıyla net [... GERÇEK NET MAAŞ ...] TL ücreti elden almasına rağmen, resmi kayıtlarda ücretinin asgari ücret üzerinden gösterildiğini ve primlerinin bu eksik matrah üzerinden hesaplandığını da sonradan öğrenmiştir.</w:t>
      </w:r>
    </w:p>
    <w:p w14:paraId="4EC4E497" w14:textId="77777777" w:rsidR="00947106" w:rsidRPr="00947106" w:rsidRDefault="00947106" w:rsidP="00947106">
      <w:pPr>
        <w:jc w:val="both"/>
      </w:pPr>
      <w:r w:rsidRPr="00947106">
        <w:rPr>
          <w:b/>
          <w:bCs/>
        </w:rPr>
        <w:t>3-</w:t>
      </w:r>
      <w:r w:rsidRPr="00947106">
        <w:t xml:space="preserve"> Müvekkilin üstlendiği şoförlük ve kalfa/usta görevi itibarıyla günlük mesai saatleri 08:00 ile 17:00 arasındadır. Günlük dinlenme ve ara hat zamanı 12:00 ile 13:00 saatleri arasında olup, müvekkilin ara dinlenme haricindeki fiili günlük çalışması 8 saatten az olmamıştır. Bununla birlikte, yürütülen işin niteliği ve inşaat süreçlerinin yoğunluğu gereğince müvekkil, her hafta cumartesi günleri de normal mesai saatleri dahilinde tam zamanlı çalıştırılmış; zaman zaman pazar günleri de dinlenme hakkı gasp edilerek çalışmak mecburiyetinde bırakılmıştır. Bu doğrultuda müvekkilin haftalık yasal çalışma süresini </w:t>
      </w:r>
      <w:r w:rsidRPr="00947106">
        <w:lastRenderedPageBreak/>
        <w:t>aşan, haftada en az [... FAZLA MESAİ SAATİ ...] saatlik fazla çalışması mevcuttur. Ancak gerçekleştirilen bu yoğun fazla çalışmalar karşılığında müvekkile hiçbir fazla çalışma ücreti ödenmemiştir.</w:t>
      </w:r>
    </w:p>
    <w:p w14:paraId="72824759" w14:textId="77777777" w:rsidR="00947106" w:rsidRPr="00947106" w:rsidRDefault="00947106" w:rsidP="00947106">
      <w:pPr>
        <w:jc w:val="both"/>
      </w:pPr>
      <w:r w:rsidRPr="00947106">
        <w:rPr>
          <w:b/>
          <w:bCs/>
        </w:rPr>
        <w:t>4-</w:t>
      </w:r>
      <w:r w:rsidRPr="00947106">
        <w:t xml:space="preserve"> Müvekkile, davalı nezdinde geçen uzun yıllara </w:t>
      </w:r>
      <w:proofErr w:type="gramStart"/>
      <w:r w:rsidRPr="00947106">
        <w:t>sari</w:t>
      </w:r>
      <w:proofErr w:type="gramEnd"/>
      <w:r w:rsidRPr="00947106">
        <w:t xml:space="preserve"> çalışma süresi boyunca yasal olarak hak kazandığı yıllık ücretli izinleri kullandırılmadığı gibi, iş akdinin feshi anında da bu izinlere ait ücretler kendisine ödenmemiştir. Bu doğrultuda, müvekkilin hak kazandığı yıllık izin ücreti alacaklarının da davalıdan tahsili gerekmektedir. İş akdi haksız şekilde feshedilen müvekkilin kıdem tazminatı, ihbar tazminatı, fazla çalışma ücreti ve yıllık izin alacaklarının tahsili amacıyla işbu davayı ikame etme zorunluluğumuz doğmuştur.</w:t>
      </w:r>
    </w:p>
    <w:p w14:paraId="0AF82103" w14:textId="77777777" w:rsidR="00947106" w:rsidRPr="00947106" w:rsidRDefault="00947106" w:rsidP="00947106">
      <w:pPr>
        <w:jc w:val="both"/>
      </w:pPr>
      <w:r w:rsidRPr="00947106">
        <w:rPr>
          <w:b/>
          <w:bCs/>
        </w:rPr>
        <w:t xml:space="preserve">HUKUKİ </w:t>
      </w:r>
      <w:proofErr w:type="gramStart"/>
      <w:r w:rsidRPr="00947106">
        <w:rPr>
          <w:b/>
          <w:bCs/>
        </w:rPr>
        <w:t>NEDENLER :</w:t>
      </w:r>
      <w:proofErr w:type="gramEnd"/>
      <w:r w:rsidRPr="00947106">
        <w:t xml:space="preserve"> 4857 Sayılı İş Kanunu, 7036 Sayılı İş Mahkemeleri Kanunu, Türk Borçlar Kanunu ve ilgili sair mevzuat hükümleri.</w:t>
      </w:r>
    </w:p>
    <w:p w14:paraId="6C173758" w14:textId="77777777" w:rsidR="00947106" w:rsidRPr="00947106" w:rsidRDefault="00947106" w:rsidP="00947106">
      <w:pPr>
        <w:jc w:val="both"/>
      </w:pPr>
      <w:r w:rsidRPr="00947106">
        <w:rPr>
          <w:b/>
          <w:bCs/>
        </w:rPr>
        <w:t>DELİLLER :</w:t>
      </w:r>
      <w:r w:rsidRPr="00947106">
        <w:t xml:space="preserve"> 1- Sosyal Güvenlik Kurumu (SGK) şahsi sicil ve hizmet dökümü kayıtları (SGK Sicil No: [...]), 2- İş yerindeki çalışma düzenini, gerçek ücreti ve haksız feshin mahiyetini teyit edecek olan Tanık Anlatımları, 3- Müvekkilin unvanı ve kıdemi uyarınca alabileceği gerçek ücretin belirlenmesi amacıyla ilgili meslek odalarından yapılacak Emsal Ücret Araştırması, 4- Dosyanın alanında uzman hesap bilirkişisine tevdi ile alınacak Bilirkişi İncelemesi ve Raporu, 5- Zorunlu arabuluculuk sürecine ilişkin Arabuluculuk Son Tutanağı aslı, 6- Sair her türlü yasal ve ikamesi kabil delil. (Karşı yanın sunacağı delillere karşı delil sunma hakkımız saklıdır.)</w:t>
      </w:r>
    </w:p>
    <w:p w14:paraId="51B32134" w14:textId="77777777" w:rsidR="00947106" w:rsidRPr="00947106" w:rsidRDefault="00947106" w:rsidP="00947106">
      <w:pPr>
        <w:jc w:val="both"/>
      </w:pPr>
      <w:r w:rsidRPr="00947106">
        <w:rPr>
          <w:b/>
          <w:bCs/>
        </w:rPr>
        <w:t xml:space="preserve">SONUÇ VE </w:t>
      </w:r>
      <w:proofErr w:type="gramStart"/>
      <w:r w:rsidRPr="00947106">
        <w:rPr>
          <w:b/>
          <w:bCs/>
        </w:rPr>
        <w:t>İSTEM :</w:t>
      </w:r>
      <w:proofErr w:type="gramEnd"/>
      <w:r w:rsidRPr="00947106">
        <w:t xml:space="preserve"> Yukarıda arz ve izah edilen ve mahkemenizce resen göz önünde bulundurulacak nedenlerle, fazlaya ilişkin talep ve dava haklarımız saklı kalmak kaydıyla şimdilik;</w:t>
      </w:r>
    </w:p>
    <w:p w14:paraId="600DBA01" w14:textId="77777777" w:rsidR="00947106" w:rsidRPr="00947106" w:rsidRDefault="00947106" w:rsidP="00947106">
      <w:pPr>
        <w:jc w:val="both"/>
      </w:pPr>
      <w:r w:rsidRPr="00947106">
        <w:rPr>
          <w:b/>
          <w:bCs/>
        </w:rPr>
        <w:t>a) KIDEM TAZMİNATI</w:t>
      </w:r>
      <w:r w:rsidRPr="00947106">
        <w:t xml:space="preserve"> alacağı için şimdilik [... KIDEM BAŞLANGIÇ TUTARI ...] TL'nin iş akdinin feshedildiği tarihten itibaren işleyecek, banka mevduatına uygulanan en yüksek faizi </w:t>
      </w:r>
      <w:proofErr w:type="gramStart"/>
      <w:r w:rsidRPr="00947106">
        <w:t>ile birlikte</w:t>
      </w:r>
      <w:proofErr w:type="gramEnd"/>
      <w:r w:rsidRPr="00947106">
        <w:t xml:space="preserve"> davalıdan tahsiline,</w:t>
      </w:r>
    </w:p>
    <w:p w14:paraId="09A5AAB5" w14:textId="77777777" w:rsidR="00947106" w:rsidRPr="00947106" w:rsidRDefault="00947106" w:rsidP="00947106">
      <w:pPr>
        <w:jc w:val="both"/>
      </w:pPr>
      <w:r w:rsidRPr="00947106">
        <w:rPr>
          <w:b/>
          <w:bCs/>
        </w:rPr>
        <w:t>b) İHBAR TAZMİNATI</w:t>
      </w:r>
      <w:r w:rsidRPr="00947106">
        <w:t xml:space="preserve"> alacağı için şimdilik [... İHBAR BAŞLANGIÇ TUTARI ...] TL'nin iş akdinin feshedildiği tarihten itibaren işleyecek yasal faizi </w:t>
      </w:r>
      <w:proofErr w:type="gramStart"/>
      <w:r w:rsidRPr="00947106">
        <w:t>ile birlikte</w:t>
      </w:r>
      <w:proofErr w:type="gramEnd"/>
      <w:r w:rsidRPr="00947106">
        <w:t xml:space="preserve"> davalıdan tahsiline,</w:t>
      </w:r>
    </w:p>
    <w:p w14:paraId="33929C46" w14:textId="77777777" w:rsidR="00947106" w:rsidRPr="00947106" w:rsidRDefault="00947106" w:rsidP="00947106">
      <w:pPr>
        <w:jc w:val="both"/>
      </w:pPr>
      <w:r w:rsidRPr="00947106">
        <w:rPr>
          <w:b/>
          <w:bCs/>
        </w:rPr>
        <w:t>c) FAZLA ÇALIŞMA ÜCRETİ</w:t>
      </w:r>
      <w:r w:rsidRPr="00947106">
        <w:t xml:space="preserve"> alacağı için geriye doğru yasal süreler gözetilerek şimdilik [... FAZLA MESAİ BAŞLANGIÇ TUTARI ...] TL'nin dava tarihinden itibaren işleyecek yasal faizi </w:t>
      </w:r>
      <w:proofErr w:type="gramStart"/>
      <w:r w:rsidRPr="00947106">
        <w:t>ile birlikte</w:t>
      </w:r>
      <w:proofErr w:type="gramEnd"/>
      <w:r w:rsidRPr="00947106">
        <w:t xml:space="preserve"> davalıdan tahsiline,</w:t>
      </w:r>
    </w:p>
    <w:p w14:paraId="1A81FDF4" w14:textId="77777777" w:rsidR="00947106" w:rsidRPr="00947106" w:rsidRDefault="00947106" w:rsidP="00947106">
      <w:pPr>
        <w:jc w:val="both"/>
      </w:pPr>
      <w:r w:rsidRPr="00947106">
        <w:rPr>
          <w:b/>
          <w:bCs/>
        </w:rPr>
        <w:t>d) YILLIK İZİN ÜCRETTİ</w:t>
      </w:r>
      <w:r w:rsidRPr="00947106">
        <w:t xml:space="preserve"> alacağı için şimdilik [... YILLIK İZİN BAŞLANGIÇ TUTARI ...] TL'nin dava tarihinden itibaren işleyecek yasal faizi </w:t>
      </w:r>
      <w:proofErr w:type="gramStart"/>
      <w:r w:rsidRPr="00947106">
        <w:t>ile birlikte</w:t>
      </w:r>
      <w:proofErr w:type="gramEnd"/>
      <w:r w:rsidRPr="00947106">
        <w:t xml:space="preserve"> davalıdan tahsiline,</w:t>
      </w:r>
    </w:p>
    <w:p w14:paraId="07F828ED" w14:textId="77777777" w:rsidR="00947106" w:rsidRPr="00947106" w:rsidRDefault="00947106" w:rsidP="00947106">
      <w:pPr>
        <w:jc w:val="both"/>
      </w:pPr>
      <w:r w:rsidRPr="00947106">
        <w:rPr>
          <w:b/>
          <w:bCs/>
        </w:rPr>
        <w:t>e)</w:t>
      </w:r>
      <w:r w:rsidRPr="00947106">
        <w:t xml:space="preserve"> Yargılama giderleri ile vekalet ücretinin karşı tarafa yükletilmesine karar verilmesini vekaleten saygılarımızla arz ve talep ederiz. [... TARİH ...]</w:t>
      </w:r>
    </w:p>
    <w:p w14:paraId="5646B0D0" w14:textId="77777777" w:rsidR="00947106" w:rsidRPr="00947106" w:rsidRDefault="00947106" w:rsidP="00947106">
      <w:pPr>
        <w:jc w:val="both"/>
      </w:pPr>
      <w:r w:rsidRPr="00947106">
        <w:rPr>
          <w:b/>
          <w:bCs/>
        </w:rPr>
        <w:t>Davacı Vekili</w:t>
      </w:r>
      <w:r w:rsidRPr="00947106">
        <w:t xml:space="preserve"> </w:t>
      </w:r>
      <w:r w:rsidRPr="00947106">
        <w:rPr>
          <w:b/>
          <w:bCs/>
        </w:rPr>
        <w:t>Av. [...]</w:t>
      </w:r>
    </w:p>
    <w:p w14:paraId="0AEB0D35" w14:textId="77777777" w:rsidR="00F315F2" w:rsidRDefault="00F315F2" w:rsidP="00947106">
      <w:pPr>
        <w:jc w:val="both"/>
      </w:pPr>
    </w:p>
    <w:sectPr w:rsidR="00F315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3C"/>
    <w:rsid w:val="00383E8C"/>
    <w:rsid w:val="0065503C"/>
    <w:rsid w:val="007A1D12"/>
    <w:rsid w:val="00947106"/>
    <w:rsid w:val="00F315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D98A"/>
  <w15:chartTrackingRefBased/>
  <w15:docId w15:val="{1ECD75D6-EC70-40C9-B376-C40A2257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55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55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5503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5503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5503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5503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5503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5503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5503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5503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5503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5503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5503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5503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5503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5503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5503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5503C"/>
    <w:rPr>
      <w:rFonts w:eastAsiaTheme="majorEastAsia" w:cstheme="majorBidi"/>
      <w:color w:val="272727" w:themeColor="text1" w:themeTint="D8"/>
    </w:rPr>
  </w:style>
  <w:style w:type="paragraph" w:styleId="KonuBal">
    <w:name w:val="Title"/>
    <w:basedOn w:val="Normal"/>
    <w:next w:val="Normal"/>
    <w:link w:val="KonuBalChar"/>
    <w:uiPriority w:val="10"/>
    <w:qFormat/>
    <w:rsid w:val="00655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5503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5503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5503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5503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5503C"/>
    <w:rPr>
      <w:i/>
      <w:iCs/>
      <w:color w:val="404040" w:themeColor="text1" w:themeTint="BF"/>
    </w:rPr>
  </w:style>
  <w:style w:type="paragraph" w:styleId="ListeParagraf">
    <w:name w:val="List Paragraph"/>
    <w:basedOn w:val="Normal"/>
    <w:uiPriority w:val="34"/>
    <w:qFormat/>
    <w:rsid w:val="0065503C"/>
    <w:pPr>
      <w:ind w:left="720"/>
      <w:contextualSpacing/>
    </w:pPr>
  </w:style>
  <w:style w:type="character" w:styleId="GlVurgulama">
    <w:name w:val="Intense Emphasis"/>
    <w:basedOn w:val="VarsaylanParagrafYazTipi"/>
    <w:uiPriority w:val="21"/>
    <w:qFormat/>
    <w:rsid w:val="0065503C"/>
    <w:rPr>
      <w:i/>
      <w:iCs/>
      <w:color w:val="0F4761" w:themeColor="accent1" w:themeShade="BF"/>
    </w:rPr>
  </w:style>
  <w:style w:type="paragraph" w:styleId="GlAlnt">
    <w:name w:val="Intense Quote"/>
    <w:basedOn w:val="Normal"/>
    <w:next w:val="Normal"/>
    <w:link w:val="GlAlntChar"/>
    <w:uiPriority w:val="30"/>
    <w:qFormat/>
    <w:rsid w:val="00655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5503C"/>
    <w:rPr>
      <w:i/>
      <w:iCs/>
      <w:color w:val="0F4761" w:themeColor="accent1" w:themeShade="BF"/>
    </w:rPr>
  </w:style>
  <w:style w:type="character" w:styleId="GlBavuru">
    <w:name w:val="Intense Reference"/>
    <w:basedOn w:val="VarsaylanParagrafYazTipi"/>
    <w:uiPriority w:val="32"/>
    <w:qFormat/>
    <w:rsid w:val="006550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4768</Characters>
  <Application>Microsoft Office Word</Application>
  <DocSecurity>0</DocSecurity>
  <Lines>132</Lines>
  <Paragraphs>77</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Uskay İzmir</dc:creator>
  <cp:keywords/>
  <dc:description/>
  <cp:lastModifiedBy>Uskay İzmir</cp:lastModifiedBy>
  <cp:revision>2</cp:revision>
  <dcterms:created xsi:type="dcterms:W3CDTF">2026-06-18T13:00:00Z</dcterms:created>
  <dcterms:modified xsi:type="dcterms:W3CDTF">2026-06-18T13:01:00Z</dcterms:modified>
</cp:coreProperties>
</file>