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10789" w14:textId="77777777" w:rsidR="001822AB" w:rsidRPr="001822AB" w:rsidRDefault="001822AB" w:rsidP="001822AB">
      <w:r w:rsidRPr="001822AB">
        <w:rPr>
          <w:b/>
          <w:bCs/>
        </w:rPr>
        <w:t>AİLE MAHKEMESİ SAYIN HAKİMLİĞİ’NE</w:t>
      </w:r>
      <w:r w:rsidRPr="001822AB">
        <w:t xml:space="preserve"> </w:t>
      </w:r>
      <w:r w:rsidRPr="001822AB">
        <w:rPr>
          <w:b/>
          <w:bCs/>
        </w:rPr>
        <w:t>[...]</w:t>
      </w:r>
    </w:p>
    <w:p w14:paraId="44BAC4F9" w14:textId="77777777" w:rsidR="001822AB" w:rsidRPr="001822AB" w:rsidRDefault="001822AB" w:rsidP="001822AB">
      <w:r w:rsidRPr="001822AB">
        <w:rPr>
          <w:b/>
          <w:bCs/>
        </w:rPr>
        <w:t>İHTİYATİ TEDBİR TALEPLİDİR.</w:t>
      </w:r>
    </w:p>
    <w:p w14:paraId="0D1A5EB6" w14:textId="77777777" w:rsidR="001822AB" w:rsidRDefault="001822AB" w:rsidP="001822AB">
      <w:r w:rsidRPr="001822AB">
        <w:rPr>
          <w:b/>
          <w:bCs/>
        </w:rPr>
        <w:t>DAVAC</w:t>
      </w:r>
      <w:r>
        <w:rPr>
          <w:b/>
          <w:bCs/>
        </w:rPr>
        <w:t>I</w:t>
      </w:r>
      <w:r>
        <w:rPr>
          <w:b/>
          <w:bCs/>
        </w:rPr>
        <w:tab/>
      </w:r>
      <w:r>
        <w:rPr>
          <w:b/>
          <w:bCs/>
        </w:rPr>
        <w:tab/>
      </w:r>
      <w:r w:rsidRPr="001822AB">
        <w:rPr>
          <w:b/>
          <w:bCs/>
        </w:rPr>
        <w:t>:</w:t>
      </w:r>
      <w:r w:rsidRPr="001822AB">
        <w:t xml:space="preserve"> [... MÜVEKKİL ADI SOYADI ...] (TCKN: [...]) </w:t>
      </w:r>
      <w:proofErr w:type="gramStart"/>
      <w:r w:rsidRPr="001822AB">
        <w:rPr>
          <w:b/>
          <w:bCs/>
        </w:rPr>
        <w:t>ADRES :</w:t>
      </w:r>
      <w:proofErr w:type="gramEnd"/>
      <w:r w:rsidRPr="001822AB">
        <w:t xml:space="preserve"> [...] </w:t>
      </w:r>
    </w:p>
    <w:p w14:paraId="77C68C0F" w14:textId="77777777" w:rsidR="001822AB" w:rsidRDefault="001822AB" w:rsidP="001822AB">
      <w:r w:rsidRPr="001822AB">
        <w:rPr>
          <w:b/>
          <w:bCs/>
        </w:rPr>
        <w:t xml:space="preserve">VEKİLİ </w:t>
      </w:r>
      <w:r>
        <w:rPr>
          <w:b/>
          <w:bCs/>
        </w:rPr>
        <w:tab/>
      </w:r>
      <w:r>
        <w:rPr>
          <w:b/>
          <w:bCs/>
        </w:rPr>
        <w:tab/>
      </w:r>
      <w:r>
        <w:rPr>
          <w:b/>
          <w:bCs/>
        </w:rPr>
        <w:tab/>
      </w:r>
      <w:r w:rsidRPr="001822AB">
        <w:rPr>
          <w:b/>
          <w:bCs/>
        </w:rPr>
        <w:t>:</w:t>
      </w:r>
      <w:r w:rsidRPr="001822AB">
        <w:t xml:space="preserve"> Av. </w:t>
      </w:r>
      <w:proofErr w:type="gramStart"/>
      <w:r w:rsidRPr="001822AB">
        <w:t>[...] -</w:t>
      </w:r>
      <w:proofErr w:type="gramEnd"/>
      <w:r w:rsidRPr="001822AB">
        <w:t xml:space="preserve"> Adres: [...]</w:t>
      </w:r>
    </w:p>
    <w:p w14:paraId="4C2352C2" w14:textId="475E3C93" w:rsidR="001822AB" w:rsidRPr="001822AB" w:rsidRDefault="001822AB" w:rsidP="001822AB">
      <w:r w:rsidRPr="001822AB">
        <w:t xml:space="preserve"> </w:t>
      </w:r>
      <w:r w:rsidRPr="001822AB">
        <w:rPr>
          <w:b/>
          <w:bCs/>
        </w:rPr>
        <w:t xml:space="preserve">DAVALI </w:t>
      </w:r>
      <w:r>
        <w:rPr>
          <w:b/>
          <w:bCs/>
        </w:rPr>
        <w:tab/>
      </w:r>
      <w:r>
        <w:rPr>
          <w:b/>
          <w:bCs/>
        </w:rPr>
        <w:tab/>
      </w:r>
      <w:r w:rsidRPr="001822AB">
        <w:rPr>
          <w:b/>
          <w:bCs/>
        </w:rPr>
        <w:t>:</w:t>
      </w:r>
      <w:r w:rsidRPr="001822AB">
        <w:t xml:space="preserve"> [... DAVALI EŞ ADI SOYADI ...] (TCKN: [...]) </w:t>
      </w:r>
      <w:proofErr w:type="gramStart"/>
      <w:r w:rsidRPr="001822AB">
        <w:rPr>
          <w:b/>
          <w:bCs/>
        </w:rPr>
        <w:t>ADRES :</w:t>
      </w:r>
      <w:proofErr w:type="gramEnd"/>
      <w:r w:rsidRPr="001822AB">
        <w:t xml:space="preserve"> [...]</w:t>
      </w:r>
    </w:p>
    <w:p w14:paraId="022AAF34" w14:textId="77777777" w:rsidR="001822AB" w:rsidRPr="001822AB" w:rsidRDefault="001822AB" w:rsidP="001822AB">
      <w:pPr>
        <w:jc w:val="both"/>
      </w:pPr>
      <w:proofErr w:type="gramStart"/>
      <w:r w:rsidRPr="001822AB">
        <w:rPr>
          <w:b/>
          <w:bCs/>
        </w:rPr>
        <w:t>KONU :</w:t>
      </w:r>
      <w:proofErr w:type="gramEnd"/>
      <w:r w:rsidRPr="001822AB">
        <w:t xml:space="preserve"> Evlilik birliği içerisinde edinilen malvarlığı değerlerinin tasfiyesi ile fazlaya ilişkin haklarımız saklı kalmak kaydıyla, şimdilik toplam [... HARCA ESAS TOPLAM TUTAR ...] TL edinilmiş mala katılma ve tasfiye payı alacağımızın dava tarihinden itibaren işleyecek yasal faiziyle birlikte davalıdan tahsili talebimiz hakkındadır.</w:t>
      </w:r>
    </w:p>
    <w:p w14:paraId="3A8FFF62" w14:textId="77777777" w:rsidR="001822AB" w:rsidRPr="001822AB" w:rsidRDefault="001822AB" w:rsidP="001822AB">
      <w:pPr>
        <w:jc w:val="both"/>
      </w:pPr>
      <w:r w:rsidRPr="001822AB">
        <w:rPr>
          <w:b/>
          <w:bCs/>
        </w:rPr>
        <w:t xml:space="preserve">HARCA ESAS </w:t>
      </w:r>
      <w:proofErr w:type="gramStart"/>
      <w:r w:rsidRPr="001822AB">
        <w:rPr>
          <w:b/>
          <w:bCs/>
        </w:rPr>
        <w:t>DEĞER :</w:t>
      </w:r>
      <w:proofErr w:type="gramEnd"/>
      <w:r w:rsidRPr="001822AB">
        <w:t xml:space="preserve"> [... HARCA ESAS TOPLAM TUTAR ...] TL (Fazlaya ilişkin haklarımız saklıdır.)</w:t>
      </w:r>
    </w:p>
    <w:p w14:paraId="414533DC" w14:textId="69B75669" w:rsidR="001822AB" w:rsidRPr="001822AB" w:rsidRDefault="001822AB" w:rsidP="001822AB">
      <w:pPr>
        <w:jc w:val="both"/>
      </w:pPr>
      <w:r w:rsidRPr="001822AB">
        <w:rPr>
          <w:b/>
          <w:bCs/>
        </w:rPr>
        <w:t>AÇIKLA</w:t>
      </w:r>
      <w:r>
        <w:rPr>
          <w:b/>
          <w:bCs/>
        </w:rPr>
        <w:t>MALAR</w:t>
      </w:r>
      <w:r>
        <w:rPr>
          <w:b/>
          <w:bCs/>
        </w:rPr>
        <w:tab/>
        <w:t>:</w:t>
      </w:r>
    </w:p>
    <w:p w14:paraId="16E366ED" w14:textId="77777777" w:rsidR="001822AB" w:rsidRPr="001822AB" w:rsidRDefault="001822AB" w:rsidP="001822AB">
      <w:pPr>
        <w:jc w:val="both"/>
      </w:pPr>
      <w:r w:rsidRPr="001822AB">
        <w:t>Müvekkil ile davalı yan [...] tarihinde evlenmişlerdir. Davalının müvekkile yönelik maddi, manevi ve psikolojik şiddet uygulaması ve evlilik birliğini taraflar için çekilmez hale getiren ağır kusurlu davranışları karşısında müvekkil tarafından davalı aleyhine [...] Aile Mahkemesi’nesin [...] Esas sayılı dosyası üzerinden boşanma davası açılmış olup yargılama derdesttir. Taraflar arasındaki mal rejiminin tasfiyesi ile tasfiye alacağımızın tahsili zımnında davalıdan alacağımız bulunmaktadır.</w:t>
      </w:r>
    </w:p>
    <w:p w14:paraId="2CF04A12" w14:textId="77777777" w:rsidR="001822AB" w:rsidRPr="001822AB" w:rsidRDefault="001822AB" w:rsidP="001822AB">
      <w:pPr>
        <w:jc w:val="both"/>
      </w:pPr>
      <w:r w:rsidRPr="001822AB">
        <w:rPr>
          <w:b/>
          <w:bCs/>
        </w:rPr>
        <w:t xml:space="preserve">TASFİYEYE TABİ MALVARLIĞI DEĞERLERİNİN </w:t>
      </w:r>
      <w:proofErr w:type="gramStart"/>
      <w:r w:rsidRPr="001822AB">
        <w:rPr>
          <w:b/>
          <w:bCs/>
        </w:rPr>
        <w:t>AÇIKLANMASI :</w:t>
      </w:r>
      <w:proofErr w:type="gramEnd"/>
    </w:p>
    <w:p w14:paraId="781A8E36" w14:textId="77777777" w:rsidR="001822AB" w:rsidRDefault="001822AB" w:rsidP="001822AB">
      <w:pPr>
        <w:jc w:val="both"/>
      </w:pPr>
      <w:r w:rsidRPr="001822AB">
        <w:rPr>
          <w:b/>
          <w:bCs/>
        </w:rPr>
        <w:t>A- [...] İLİ, [...] İLÇESİ, [...] PAFTA, [...] ADA, [...] PARSELDE KAYITLI TAŞINMAZ ÜZERİNDEKİ KATILMA ALACAĞIMIZ:</w:t>
      </w:r>
      <w:r w:rsidRPr="001822AB">
        <w:t xml:space="preserve"> </w:t>
      </w:r>
    </w:p>
    <w:p w14:paraId="19566251" w14:textId="653D34AC" w:rsidR="001822AB" w:rsidRPr="001822AB" w:rsidRDefault="001822AB" w:rsidP="001822AB">
      <w:pPr>
        <w:jc w:val="both"/>
      </w:pPr>
      <w:r w:rsidRPr="001822AB">
        <w:t>Tapu bilgileri yazılı bulunan bağımsız bölüm niteliğindeki taşınmaz, evlilik birliği devam ederken [...] tarihinde davalı adına satın alınmıştır (EK-1). TMK m. 219 gereğince anılan taşınmaz evlilik tarihinden sonra edinildiğinden müvekkilin bu taşınmaz üzerinde katılma alacağı hakkı mevcuttur. Dava konusu taşınmazın keşif ve bilirkişi incelemesi yapılarak karar tarihine en yakın sürüm (rayiç) değerinin tespit edilmesi gerekmektedir. Bu itibarla HMK m. 107/2 uyarınca fazlaya ilişkin haklarımız saklı kalmak kaydıyla şimdilik bu taşınmaz üzerindeki alacağımızın [... X TUTAR ...] TL’sinin dava tarihinden itibaren işleyecek yasal faiziyle tahsilini talep ediyoruz.</w:t>
      </w:r>
    </w:p>
    <w:p w14:paraId="3D619FD3" w14:textId="77777777" w:rsidR="001822AB" w:rsidRDefault="001822AB" w:rsidP="001822AB">
      <w:pPr>
        <w:jc w:val="both"/>
      </w:pPr>
      <w:r w:rsidRPr="001822AB">
        <w:rPr>
          <w:b/>
          <w:bCs/>
        </w:rPr>
        <w:t>B- YURT DIŞINDA BULUNAN GAYRİMENKULÜN ALIMINDA KULLANILAN PEŞİNAT VE KREDİ ÖDEMELERİ ÜZERİNDEKİ KATILMA ALACAĞIMIZ:</w:t>
      </w:r>
      <w:r w:rsidRPr="001822AB">
        <w:t xml:space="preserve"> </w:t>
      </w:r>
    </w:p>
    <w:p w14:paraId="220685BC" w14:textId="397AF6FA" w:rsidR="001822AB" w:rsidRDefault="001822AB" w:rsidP="001822AB">
      <w:pPr>
        <w:jc w:val="both"/>
      </w:pPr>
      <w:r w:rsidRPr="001822AB">
        <w:t>Davalı, [... YURT DIŞI ÜLKE/EYALET/KENT ADI ...] sınırları içerisinde kain ve detayları ekli belgelerde yer alan mülkü, evlilik birliği devam ederken ilgili yabancı bankadan konut kredisi kullanarak satın almıştır (EK-2). Taşınmazın aylık kredi taksit ödemeleri [... YABANCI PARA BİRİMİ ...] cinsinden olup (EK-3), satın alma esnasında [... YABANCI PARA BİRİMİ KANATİNDE PEŞİNAT TUTARI ...] ödenmiştir (EK-4). Ayrıca boşanma davasının açıldığı tarihe kadar geçen dönemde konut kredisi taksit ödemeleri gerçekleştirilmiştir. Müvekkilin, bu taşınmazın alımında edinilmiş mal niteliğindeki kaynaklardan ödenen peşinat ve taksit tutarları üzerinden katılma alacağı hakkı bulunmaktadır. Bu alacağın şimdilik fazlaya ilişkin haklarımız saklı kalmak kaydıyla [... Y TUTAR ...] TL’sinin davalıdan alınarak müvekkile ödenmesini talep ediyoruz.</w:t>
      </w:r>
    </w:p>
    <w:p w14:paraId="3DB2CFB8" w14:textId="77777777" w:rsidR="001822AB" w:rsidRDefault="001822AB" w:rsidP="001822AB">
      <w:pPr>
        <w:jc w:val="both"/>
      </w:pPr>
    </w:p>
    <w:p w14:paraId="5FBF3B1B" w14:textId="77777777" w:rsidR="001822AB" w:rsidRPr="001822AB" w:rsidRDefault="001822AB" w:rsidP="001822AB">
      <w:pPr>
        <w:jc w:val="both"/>
      </w:pPr>
    </w:p>
    <w:p w14:paraId="0D71270A" w14:textId="464B5818" w:rsidR="001822AB" w:rsidRDefault="001822AB" w:rsidP="001822AB">
      <w:pPr>
        <w:jc w:val="both"/>
      </w:pPr>
      <w:r w:rsidRPr="001822AB">
        <w:rPr>
          <w:b/>
          <w:bCs/>
        </w:rPr>
        <w:lastRenderedPageBreak/>
        <w:t>C- [...] PLAKALI, [...] MARKA, [...] MODEL OTOMOBİL ÜZERİNDEKİ ALACAĞIMIZ:</w:t>
      </w:r>
      <w:r w:rsidRPr="001822AB">
        <w:t xml:space="preserve"> </w:t>
      </w:r>
      <w:r>
        <w:tab/>
      </w:r>
    </w:p>
    <w:p w14:paraId="6F453BA2" w14:textId="5787BD2C" w:rsidR="001822AB" w:rsidRPr="001822AB" w:rsidRDefault="001822AB" w:rsidP="001822AB">
      <w:pPr>
        <w:jc w:val="both"/>
      </w:pPr>
      <w:r w:rsidRPr="001822AB">
        <w:t>Davalı adına kayıtlı bulunan işbu otomobil, evlilik birliği içinde [...] tarihinde tescil edilmiştir. Bu araç taraflar arasındaki yasal mal rejimine göre tasfiyeye tabi olup, müvekkilin araç üzerinde TMK m. 219 ve devamı maddelerinden kaynaklanan alacak hakkı mevcuttur. Bu alacağın fazlaya ilişkin haklarımız saklı kalmak kaydıyla şimdilik [... Z TUTAR ...] TL’sinin dava tarihinden itibaren işleyecek yasal faiziyle davalıdan tahsilini talep etmekteyiz.</w:t>
      </w:r>
    </w:p>
    <w:p w14:paraId="5AF9982E" w14:textId="77777777" w:rsidR="001822AB" w:rsidRDefault="001822AB" w:rsidP="001822AB">
      <w:pPr>
        <w:jc w:val="both"/>
      </w:pPr>
      <w:r w:rsidRPr="001822AB">
        <w:rPr>
          <w:b/>
          <w:bCs/>
        </w:rPr>
        <w:t xml:space="preserve">D- DAVALININ EVLİLİK TARİHİNDEN BU YANA </w:t>
      </w:r>
      <w:r>
        <w:rPr>
          <w:b/>
          <w:bCs/>
        </w:rPr>
        <w:t>………</w:t>
      </w:r>
      <w:proofErr w:type="gramStart"/>
      <w:r>
        <w:rPr>
          <w:b/>
          <w:bCs/>
        </w:rPr>
        <w:t>…….</w:t>
      </w:r>
      <w:proofErr w:type="gramEnd"/>
      <w:r>
        <w:rPr>
          <w:b/>
          <w:bCs/>
        </w:rPr>
        <w:t>.</w:t>
      </w:r>
      <w:r w:rsidRPr="001822AB">
        <w:rPr>
          <w:b/>
          <w:bCs/>
        </w:rPr>
        <w:t>FAALİYETLERİNDEN KAYNAKLANAN KAZANÇLARI:</w:t>
      </w:r>
      <w:r w:rsidRPr="001822AB">
        <w:t xml:space="preserve"> </w:t>
      </w:r>
    </w:p>
    <w:p w14:paraId="088B4B73" w14:textId="537F7007" w:rsidR="001822AB" w:rsidRDefault="001822AB" w:rsidP="001822AB">
      <w:pPr>
        <w:jc w:val="both"/>
      </w:pPr>
      <w:r w:rsidRPr="001822AB">
        <w:t xml:space="preserve">Taraflar [...] tarihinde evlenmiş olup, davalı bu tarihten itibaren sırasıyla farklı yerlerde </w:t>
      </w:r>
      <w:r>
        <w:t>………………….</w:t>
      </w:r>
      <w:r w:rsidRPr="001822AB">
        <w:t xml:space="preserve"> </w:t>
      </w:r>
      <w:proofErr w:type="gramStart"/>
      <w:r w:rsidRPr="001822AB">
        <w:t>görevini</w:t>
      </w:r>
      <w:proofErr w:type="gramEnd"/>
      <w:r w:rsidRPr="001822AB">
        <w:t xml:space="preserve"> icra etmiştir. </w:t>
      </w:r>
    </w:p>
    <w:p w14:paraId="4E0DBAD9" w14:textId="2131A4C8" w:rsidR="001822AB" w:rsidRPr="001822AB" w:rsidRDefault="001822AB" w:rsidP="001822AB">
      <w:pPr>
        <w:jc w:val="both"/>
      </w:pPr>
      <w:r w:rsidRPr="001822AB">
        <w:t>Bu mesleki faaliyetlerden elde edilen kazançların TMK m. 219 uyarınca edinilmiş mal olduğu muhakkaktır. Kazançların ve müvekkile düşen katılma alacağının tam olarak hesaplanabilmesi amacıyla; Gelir İdaresi Başkanlığı’na ve ilgili Vergi Dairesi Müdürlüğü'ne yazı yazılarak davalının [... Vergi Kimlik Numarası ...] numaralı kaydına ilişkin evlilik tarihinden dava tarihine kadar olan tüm dönemlere ait bildirilmiş net kazanç miktarlarının sorulmasını talep ediyoruz. Bu alacağın şimdilik fazlaya ilişkin haklarımız saklı kalmak kaydıyla [... W TUTAR ...] TL’sinin dava tarihinden itibaren işleyecek yasal faiziyle davalıdan tahsilini talep etmekteyiz.</w:t>
      </w:r>
    </w:p>
    <w:p w14:paraId="7B89E731" w14:textId="77777777" w:rsidR="001822AB" w:rsidRDefault="001822AB" w:rsidP="001822AB">
      <w:pPr>
        <w:jc w:val="both"/>
      </w:pPr>
      <w:r w:rsidRPr="001822AB">
        <w:rPr>
          <w:b/>
          <w:bCs/>
        </w:rPr>
        <w:t xml:space="preserve">E- DAVALININ </w:t>
      </w:r>
      <w:r>
        <w:rPr>
          <w:b/>
          <w:bCs/>
        </w:rPr>
        <w:t>[…………</w:t>
      </w:r>
      <w:proofErr w:type="gramStart"/>
      <w:r>
        <w:rPr>
          <w:b/>
          <w:bCs/>
        </w:rPr>
        <w:t>…….</w:t>
      </w:r>
      <w:proofErr w:type="gramEnd"/>
      <w:r>
        <w:rPr>
          <w:b/>
          <w:bCs/>
        </w:rPr>
        <w:t>ŞİRKETİ]</w:t>
      </w:r>
      <w:r w:rsidRPr="001822AB">
        <w:rPr>
          <w:b/>
          <w:bCs/>
        </w:rPr>
        <w:t xml:space="preserve"> NEZ</w:t>
      </w:r>
      <w:r>
        <w:rPr>
          <w:b/>
          <w:bCs/>
        </w:rPr>
        <w:t xml:space="preserve"> </w:t>
      </w:r>
      <w:r w:rsidRPr="001822AB">
        <w:rPr>
          <w:b/>
          <w:bCs/>
        </w:rPr>
        <w:t>DİNDEKİ EMEKLİLİK HESABINDA BİRİKEN TUTARLAR:</w:t>
      </w:r>
      <w:r w:rsidRPr="001822AB">
        <w:t xml:space="preserve"> </w:t>
      </w:r>
    </w:p>
    <w:p w14:paraId="7FC6008D" w14:textId="344FFC2C" w:rsidR="001822AB" w:rsidRPr="001822AB" w:rsidRDefault="001822AB" w:rsidP="001822AB">
      <w:pPr>
        <w:jc w:val="both"/>
      </w:pPr>
      <w:r w:rsidRPr="001822AB">
        <w:t xml:space="preserve">Davalı, </w:t>
      </w:r>
      <w:r>
        <w:t>………………</w:t>
      </w:r>
      <w:proofErr w:type="gramStart"/>
      <w:r>
        <w:t>…….</w:t>
      </w:r>
      <w:proofErr w:type="gramEnd"/>
      <w:r>
        <w:t>.</w:t>
      </w:r>
      <w:r w:rsidRPr="001822AB">
        <w:t xml:space="preserve"> </w:t>
      </w:r>
      <w:proofErr w:type="gramStart"/>
      <w:r w:rsidRPr="001822AB">
        <w:t>emeklilik</w:t>
      </w:r>
      <w:proofErr w:type="gramEnd"/>
      <w:r w:rsidRPr="001822AB">
        <w:t xml:space="preserve"> fonu katılımcısıdır ve bu hesaba düzenli katkı payı ödemektedir. Evlilik tarihinden boşanma davasının açıldığı tarihe kadar olan döneme ilişkin ödenen katkı payları ile bu tutarlara isabet eden nema ve gelirler TMK m. 219/2 gereğince tasfiyeye tabidir. Türkiye Noterler Birliği’ne müzekkere yazılarak ilgili dönem fon birikimlerinin celbini ve şimdilik fazlaya ilişkin haklarımız saklı kalmak kaydıyla [... V TUTAR ...] TL’sinin dava tarihinden itibaren yasal faiziyle tahsilini talep ediyoruz.</w:t>
      </w:r>
    </w:p>
    <w:p w14:paraId="1DEDB390" w14:textId="77777777" w:rsidR="001822AB" w:rsidRDefault="001822AB" w:rsidP="001822AB">
      <w:pPr>
        <w:jc w:val="both"/>
      </w:pPr>
      <w:r w:rsidRPr="001822AB">
        <w:rPr>
          <w:b/>
          <w:bCs/>
        </w:rPr>
        <w:t>F- ÖZEL EMEKLİLİK ŞİRKETLERİ NEZDİNDEKİ BİRİKEN KATKI PAYLARI VEYA AKTARILAN FON GELİRLERİ:</w:t>
      </w:r>
      <w:r w:rsidRPr="001822AB">
        <w:t xml:space="preserve"> </w:t>
      </w:r>
    </w:p>
    <w:p w14:paraId="6A102CBD" w14:textId="74774061" w:rsidR="001822AB" w:rsidRPr="001822AB" w:rsidRDefault="001822AB" w:rsidP="001822AB">
      <w:pPr>
        <w:jc w:val="both"/>
      </w:pPr>
      <w:r w:rsidRPr="001822AB">
        <w:t>Davalı, evlilik birliği içerisinde farklı özel emeklilik şirketleri bünyesinde bireysel emeklilik fonlarına dahil olmuştur. Evlilik tarihinden itibaren ilgili emeklilik şirketlerinde ve daha sonra aktarım yapılan diğer emeklilik şirketi bünyesindeki hesaplar üzerinde biriken katkı payları ve nema gelirleri edinilmiş maldır. İlgili tüm emeklilik şirketlerine müzekkere yazılarak hesap dökümlerinin istenmesini ve şimdilik fazlaya ilişkin haklarımız saklı kalmak kaydıyla [... K TUTAR ...] TL’sinin yasal faiziyle tahsilini talep ediyoruz.</w:t>
      </w:r>
    </w:p>
    <w:p w14:paraId="099130E5" w14:textId="77777777" w:rsidR="001822AB" w:rsidRDefault="001822AB" w:rsidP="001822AB">
      <w:pPr>
        <w:jc w:val="both"/>
      </w:pPr>
      <w:r w:rsidRPr="001822AB">
        <w:rPr>
          <w:b/>
          <w:bCs/>
        </w:rPr>
        <w:t>G- DİĞER ÖZEL EMEKLİLİK SÖZLEŞMELERİNDEN KAYNAKLI ALACAKLAR:</w:t>
      </w:r>
      <w:r w:rsidRPr="001822AB">
        <w:t xml:space="preserve"> Davalının ayrıca farklı sigorta ve emeklilik şirketleri nezdinde bulunan diğer sözleşme numaralı hesapları üzerinden ödediği katkı payları ile fon gelirlerinin ilgili şirketlerden sorulmasını, şimdilik fazlaya ilişkin haklarımız saklı kalmak kaydıyla [... L TUTAR ...] TL’sinin yasal faiziyle davalıdan tahsilini talep ediyoruz.</w:t>
      </w:r>
    </w:p>
    <w:p w14:paraId="1B413B65" w14:textId="77777777" w:rsidR="001822AB" w:rsidRDefault="001822AB" w:rsidP="001822AB">
      <w:pPr>
        <w:jc w:val="both"/>
      </w:pPr>
    </w:p>
    <w:p w14:paraId="2DF8E369" w14:textId="77777777" w:rsidR="001822AB" w:rsidRDefault="001822AB" w:rsidP="001822AB">
      <w:pPr>
        <w:jc w:val="both"/>
      </w:pPr>
    </w:p>
    <w:p w14:paraId="64279A15" w14:textId="77777777" w:rsidR="001822AB" w:rsidRPr="001822AB" w:rsidRDefault="001822AB" w:rsidP="001822AB">
      <w:pPr>
        <w:jc w:val="both"/>
      </w:pPr>
    </w:p>
    <w:p w14:paraId="220D79B1" w14:textId="77777777" w:rsidR="001822AB" w:rsidRPr="001822AB" w:rsidRDefault="001822AB" w:rsidP="001822AB">
      <w:pPr>
        <w:jc w:val="both"/>
      </w:pPr>
      <w:r w:rsidRPr="001822AB">
        <w:rPr>
          <w:b/>
          <w:bCs/>
        </w:rPr>
        <w:lastRenderedPageBreak/>
        <w:t>H- BANKA HESAPLARINDA BULUNAN MEVDUAT, FON VE YATIRIM VARLIKLARI:</w:t>
      </w:r>
      <w:r w:rsidRPr="001822AB">
        <w:t xml:space="preserve"> Davalının çeşitli bankalar nezdinde bulunan şahsi tüm vadeli/vadesiz mevduat, fon, altın ve yatırım hesaplarının evlilik tarihinden boşanma davasının açıldığı tarihe kadar olan hesap ekstrelerinin celbi ile bu varlıkların gelirleri üzerinden hesaplanacak katılma alacağımızın şimdilik fazlaya ilişkin haklarımız saklı kalmak kaydıyla [... M TUTAR ...] TL’sinin yasal faiziyle tahsilini talep ediyoruz.</w:t>
      </w:r>
    </w:p>
    <w:p w14:paraId="7A022D20" w14:textId="77777777" w:rsidR="001822AB" w:rsidRPr="001822AB" w:rsidRDefault="001822AB" w:rsidP="001822AB">
      <w:pPr>
        <w:jc w:val="both"/>
      </w:pPr>
      <w:r w:rsidRPr="001822AB">
        <w:rPr>
          <w:b/>
          <w:bCs/>
        </w:rPr>
        <w:t>I- [...] İLİ, [...] İLÇESİ, [...] MAHALLESİ, [...] ADA, [...] PARSELDE KAYITLI DUBLEKS MESKEN ÜZERİNDEKİ KATILMA ALACAĞIMIZ:</w:t>
      </w:r>
      <w:r w:rsidRPr="001822AB">
        <w:t xml:space="preserve"> Tapu bilgileri yazılı bulunan dubleks mesken niteliğindeki taşınmaz evlilik birliği içerisinde davalı adına satın alınmıştır. TMK m. 219 gereğince anılan taşınmaz üzerinde müvekkilin alacak hakkı mevcuttur. Taşınmazın keşif suretiyle karar tarihine en yakın sürüm değerinin tespiti ile HMK m. 107/2 uyarınca şimdilik bu taşınmaz üzerindeki alacağımızın [... N TUTAR ...] TL’sinin dava tarihinden itibaren işleyecek yasal faizi </w:t>
      </w:r>
      <w:proofErr w:type="gramStart"/>
      <w:r w:rsidRPr="001822AB">
        <w:t>ile birlikte</w:t>
      </w:r>
      <w:proofErr w:type="gramEnd"/>
      <w:r w:rsidRPr="001822AB">
        <w:t xml:space="preserve"> tahsilini talep ediyoruz.</w:t>
      </w:r>
    </w:p>
    <w:p w14:paraId="408A1CCF" w14:textId="77777777" w:rsidR="001822AB" w:rsidRPr="001822AB" w:rsidRDefault="001822AB" w:rsidP="001822AB">
      <w:pPr>
        <w:jc w:val="both"/>
      </w:pPr>
      <w:r w:rsidRPr="001822AB">
        <w:rPr>
          <w:b/>
          <w:bCs/>
        </w:rPr>
        <w:t xml:space="preserve">HUKUKİ </w:t>
      </w:r>
      <w:proofErr w:type="gramStart"/>
      <w:r w:rsidRPr="001822AB">
        <w:rPr>
          <w:b/>
          <w:bCs/>
        </w:rPr>
        <w:t>NEDENLER :</w:t>
      </w:r>
      <w:proofErr w:type="gramEnd"/>
      <w:r w:rsidRPr="001822AB">
        <w:t xml:space="preserve"> HMK, TMK (m. 219 vd.) ve sair ilgili mevzuat hükümleri.</w:t>
      </w:r>
    </w:p>
    <w:p w14:paraId="0D801887" w14:textId="2EAC6434" w:rsidR="001822AB" w:rsidRPr="001822AB" w:rsidRDefault="001822AB" w:rsidP="001822AB">
      <w:pPr>
        <w:jc w:val="both"/>
      </w:pPr>
      <w:proofErr w:type="gramStart"/>
      <w:r w:rsidRPr="001822AB">
        <w:rPr>
          <w:b/>
          <w:bCs/>
        </w:rPr>
        <w:t>DELİLLER :</w:t>
      </w:r>
      <w:proofErr w:type="gramEnd"/>
      <w:r w:rsidRPr="001822AB">
        <w:t xml:space="preserve"> Nüfus kayıtları, Ekonomik ve Sosyal Durum Araştırması, Tanık anlatımları, Boşanma davası dosyası münderecatı, Taşınmazlara ait tapu kayıt örnekleri, Yurt dışı taşınmaz alım protokolü ve kredi ödeme belgeleri, Trafik tescil kayıtları, Gelir İdaresi Başkanlığı ve Vergi Dairesi kayıtları, Emeklilik Şirketlerinin fon dökümleri, Banka hesap ekstreleri, TAKBİS kayıtları, Keşif, Bilirkişi incelemesi ve sair her türlü yasal delil.</w:t>
      </w:r>
    </w:p>
    <w:p w14:paraId="0639B908" w14:textId="77777777" w:rsidR="001822AB" w:rsidRPr="001822AB" w:rsidRDefault="001822AB" w:rsidP="001822AB">
      <w:pPr>
        <w:jc w:val="both"/>
      </w:pPr>
      <w:r w:rsidRPr="001822AB">
        <w:rPr>
          <w:b/>
          <w:bCs/>
        </w:rPr>
        <w:t xml:space="preserve">SONUÇ VE </w:t>
      </w:r>
      <w:proofErr w:type="gramStart"/>
      <w:r w:rsidRPr="001822AB">
        <w:rPr>
          <w:b/>
          <w:bCs/>
        </w:rPr>
        <w:t>İSTEM :</w:t>
      </w:r>
      <w:proofErr w:type="gramEnd"/>
      <w:r w:rsidRPr="001822AB">
        <w:t xml:space="preserve"> Yukarıda arz ve izah edilen nedenlerle;</w:t>
      </w:r>
    </w:p>
    <w:p w14:paraId="6F7C0E0B" w14:textId="77777777" w:rsidR="001822AB" w:rsidRPr="001822AB" w:rsidRDefault="001822AB" w:rsidP="001822AB">
      <w:pPr>
        <w:jc w:val="both"/>
      </w:pPr>
      <w:r w:rsidRPr="001822AB">
        <w:rPr>
          <w:b/>
          <w:bCs/>
        </w:rPr>
        <w:t>1- İHTİYATİ TEDBİR TALEPLERİMİZİN KABULÜ İLE;</w:t>
      </w:r>
      <w:r w:rsidRPr="001822AB">
        <w:t xml:space="preserve"> İşin önem ve aciliyetine binaen davalının mal kaçırmasının önlenmesi amacıyla;</w:t>
      </w:r>
    </w:p>
    <w:p w14:paraId="0533A74C" w14:textId="77777777" w:rsidR="001822AB" w:rsidRPr="001822AB" w:rsidRDefault="001822AB" w:rsidP="001822AB">
      <w:pPr>
        <w:numPr>
          <w:ilvl w:val="0"/>
          <w:numId w:val="3"/>
        </w:numPr>
        <w:jc w:val="both"/>
      </w:pPr>
      <w:r w:rsidRPr="001822AB">
        <w:rPr>
          <w:b/>
          <w:bCs/>
        </w:rPr>
        <w:t>a)</w:t>
      </w:r>
      <w:r w:rsidRPr="001822AB">
        <w:t xml:space="preserve"> AÇIKLAMALAR bölümünün (A) bendinde belirtilen taşınmazın tapu kaydı üzerine,</w:t>
      </w:r>
    </w:p>
    <w:p w14:paraId="29A5C648" w14:textId="77777777" w:rsidR="001822AB" w:rsidRPr="001822AB" w:rsidRDefault="001822AB" w:rsidP="001822AB">
      <w:pPr>
        <w:numPr>
          <w:ilvl w:val="0"/>
          <w:numId w:val="3"/>
        </w:numPr>
        <w:jc w:val="both"/>
      </w:pPr>
      <w:r w:rsidRPr="001822AB">
        <w:rPr>
          <w:b/>
          <w:bCs/>
        </w:rPr>
        <w:t>b)</w:t>
      </w:r>
      <w:r w:rsidRPr="001822AB">
        <w:t xml:space="preserve"> AÇIKLAMALAR bölümünün (I) bendinde belirtilen dubleks meskenin tapu kaydı üzerine,</w:t>
      </w:r>
    </w:p>
    <w:p w14:paraId="57B4906C" w14:textId="77777777" w:rsidR="001822AB" w:rsidRPr="001822AB" w:rsidRDefault="001822AB" w:rsidP="001822AB">
      <w:pPr>
        <w:numPr>
          <w:ilvl w:val="0"/>
          <w:numId w:val="3"/>
        </w:numPr>
        <w:jc w:val="both"/>
      </w:pPr>
      <w:r w:rsidRPr="001822AB">
        <w:rPr>
          <w:b/>
          <w:bCs/>
        </w:rPr>
        <w:t>c)</w:t>
      </w:r>
      <w:r w:rsidRPr="001822AB">
        <w:t xml:space="preserve"> Davalı adına kayıtlı motorlu aracın trafik tescil kayıtları üzerine, üçüncü kişilere devir, temlik ve tescilinin önlenmesi yönünde </w:t>
      </w:r>
      <w:r w:rsidRPr="001822AB">
        <w:rPr>
          <w:b/>
          <w:bCs/>
        </w:rPr>
        <w:t>İHTİYATİ TEDBİR KONULMASINA</w:t>
      </w:r>
      <w:r w:rsidRPr="001822AB">
        <w:t xml:space="preserve"> ve ilgili kurumlara ivedilikle müzekkere yazılmasına,</w:t>
      </w:r>
    </w:p>
    <w:p w14:paraId="45155806" w14:textId="77777777" w:rsidR="001822AB" w:rsidRPr="001822AB" w:rsidRDefault="001822AB" w:rsidP="001822AB">
      <w:pPr>
        <w:jc w:val="both"/>
      </w:pPr>
      <w:r w:rsidRPr="001822AB">
        <w:rPr>
          <w:b/>
          <w:bCs/>
        </w:rPr>
        <w:t>2- FAZLAYA İLİŞKİN HAKLARIMIZ SAKLI KALMAK KAYDIYLA DAVAMIZIN KABULÜ İLE;</w:t>
      </w:r>
      <w:r w:rsidRPr="001822AB">
        <w:t xml:space="preserve"> Edinilmiş mallara katılma rejiminin tasfiyesi </w:t>
      </w:r>
      <w:proofErr w:type="gramStart"/>
      <w:r w:rsidRPr="001822AB">
        <w:t>ile;</w:t>
      </w:r>
      <w:proofErr w:type="gramEnd"/>
    </w:p>
    <w:p w14:paraId="5EDEC162" w14:textId="77777777" w:rsidR="001822AB" w:rsidRPr="001822AB" w:rsidRDefault="001822AB" w:rsidP="001822AB">
      <w:pPr>
        <w:numPr>
          <w:ilvl w:val="0"/>
          <w:numId w:val="4"/>
        </w:numPr>
        <w:jc w:val="both"/>
      </w:pPr>
      <w:r w:rsidRPr="001822AB">
        <w:rPr>
          <w:b/>
          <w:bCs/>
        </w:rPr>
        <w:t>a)</w:t>
      </w:r>
      <w:r w:rsidRPr="001822AB">
        <w:t xml:space="preserve"> (A) bendinde kayıtlı taşınmaz üzerinden şimdilik [... X TUTAR ...] TL'nin,</w:t>
      </w:r>
    </w:p>
    <w:p w14:paraId="22ADB953" w14:textId="77777777" w:rsidR="001822AB" w:rsidRPr="001822AB" w:rsidRDefault="001822AB" w:rsidP="001822AB">
      <w:pPr>
        <w:numPr>
          <w:ilvl w:val="0"/>
          <w:numId w:val="4"/>
        </w:numPr>
        <w:jc w:val="both"/>
      </w:pPr>
      <w:r w:rsidRPr="001822AB">
        <w:rPr>
          <w:b/>
          <w:bCs/>
        </w:rPr>
        <w:t>b)</w:t>
      </w:r>
      <w:r w:rsidRPr="001822AB">
        <w:t xml:space="preserve"> Yurt dışındaki taşınmaz için ödenen peşinat üzerinden şimdilik [... Y1 TUTAR ...] TL'nin,</w:t>
      </w:r>
    </w:p>
    <w:p w14:paraId="7DAB6E21" w14:textId="77777777" w:rsidR="001822AB" w:rsidRPr="001822AB" w:rsidRDefault="001822AB" w:rsidP="001822AB">
      <w:pPr>
        <w:numPr>
          <w:ilvl w:val="0"/>
          <w:numId w:val="4"/>
        </w:numPr>
        <w:jc w:val="both"/>
      </w:pPr>
      <w:r w:rsidRPr="001822AB">
        <w:rPr>
          <w:b/>
          <w:bCs/>
        </w:rPr>
        <w:t>c)</w:t>
      </w:r>
      <w:r w:rsidRPr="001822AB">
        <w:t xml:space="preserve"> Yurt dışındaki taşınmazın kredi taksit ödemeleri üzerinden şimdilik [... Y2 TUTAR ...] TL'nin,</w:t>
      </w:r>
    </w:p>
    <w:p w14:paraId="34ACE50B" w14:textId="77777777" w:rsidR="001822AB" w:rsidRPr="001822AB" w:rsidRDefault="001822AB" w:rsidP="001822AB">
      <w:pPr>
        <w:numPr>
          <w:ilvl w:val="0"/>
          <w:numId w:val="4"/>
        </w:numPr>
        <w:jc w:val="both"/>
      </w:pPr>
      <w:r w:rsidRPr="001822AB">
        <w:rPr>
          <w:b/>
          <w:bCs/>
        </w:rPr>
        <w:t>d)</w:t>
      </w:r>
      <w:r w:rsidRPr="001822AB">
        <w:t xml:space="preserve"> Davalı adına kayıtlı motorlu araç üzerinden şimdilik [... Z TUTAR ...] TL'nin,</w:t>
      </w:r>
    </w:p>
    <w:p w14:paraId="67DBB6FA" w14:textId="77777777" w:rsidR="001822AB" w:rsidRPr="001822AB" w:rsidRDefault="001822AB" w:rsidP="001822AB">
      <w:pPr>
        <w:numPr>
          <w:ilvl w:val="0"/>
          <w:numId w:val="4"/>
        </w:numPr>
        <w:jc w:val="both"/>
      </w:pPr>
      <w:r w:rsidRPr="001822AB">
        <w:rPr>
          <w:b/>
          <w:bCs/>
        </w:rPr>
        <w:t>e)</w:t>
      </w:r>
      <w:r w:rsidRPr="001822AB">
        <w:t xml:space="preserve"> Davalının noterlik mesleki faaliyetinden kaynaklanan net kazançları üzerinden şimdilik [... W TUTAR ...] TL'nin,</w:t>
      </w:r>
    </w:p>
    <w:p w14:paraId="730788CE" w14:textId="656A00C5" w:rsidR="001822AB" w:rsidRPr="001822AB" w:rsidRDefault="001822AB" w:rsidP="001822AB">
      <w:pPr>
        <w:numPr>
          <w:ilvl w:val="0"/>
          <w:numId w:val="4"/>
        </w:numPr>
        <w:jc w:val="both"/>
      </w:pPr>
      <w:r w:rsidRPr="001822AB">
        <w:rPr>
          <w:b/>
          <w:bCs/>
        </w:rPr>
        <w:t>f)</w:t>
      </w:r>
      <w:r w:rsidRPr="001822AB">
        <w:t xml:space="preserve"> </w:t>
      </w:r>
      <w:r>
        <w:t>E</w:t>
      </w:r>
      <w:r w:rsidRPr="001822AB">
        <w:t>meklilik şirketi nezdindeki birikimler üzerinden şimdilik [... V TUTAR ...] TL'nin,</w:t>
      </w:r>
    </w:p>
    <w:p w14:paraId="03184DF0" w14:textId="77777777" w:rsidR="001822AB" w:rsidRPr="001822AB" w:rsidRDefault="001822AB" w:rsidP="001822AB">
      <w:pPr>
        <w:numPr>
          <w:ilvl w:val="0"/>
          <w:numId w:val="4"/>
        </w:numPr>
        <w:jc w:val="both"/>
      </w:pPr>
      <w:r w:rsidRPr="001822AB">
        <w:rPr>
          <w:b/>
          <w:bCs/>
        </w:rPr>
        <w:t>g)</w:t>
      </w:r>
      <w:r w:rsidRPr="001822AB">
        <w:t xml:space="preserve"> Aktarım yapılan diğer emeklilik şirketi nezdindeki birikimler üzerinden şimdilik [... K TUTAR ...] TL'nin,</w:t>
      </w:r>
    </w:p>
    <w:p w14:paraId="5672907B" w14:textId="77777777" w:rsidR="001822AB" w:rsidRPr="001822AB" w:rsidRDefault="001822AB" w:rsidP="001822AB">
      <w:pPr>
        <w:numPr>
          <w:ilvl w:val="0"/>
          <w:numId w:val="4"/>
        </w:numPr>
        <w:jc w:val="both"/>
      </w:pPr>
      <w:r w:rsidRPr="001822AB">
        <w:rPr>
          <w:b/>
          <w:bCs/>
        </w:rPr>
        <w:t>h)</w:t>
      </w:r>
      <w:r w:rsidRPr="001822AB">
        <w:t xml:space="preserve"> Diğer sigorta ve bireysel emeklilik hesapları üzerinden şimdilik [... L TUTAR ...] TL'nin,</w:t>
      </w:r>
    </w:p>
    <w:p w14:paraId="041DA38B" w14:textId="77777777" w:rsidR="001822AB" w:rsidRPr="001822AB" w:rsidRDefault="001822AB" w:rsidP="001822AB">
      <w:pPr>
        <w:numPr>
          <w:ilvl w:val="0"/>
          <w:numId w:val="4"/>
        </w:numPr>
        <w:jc w:val="both"/>
      </w:pPr>
      <w:proofErr w:type="gramStart"/>
      <w:r w:rsidRPr="001822AB">
        <w:rPr>
          <w:b/>
          <w:bCs/>
        </w:rPr>
        <w:lastRenderedPageBreak/>
        <w:t>ı</w:t>
      </w:r>
      <w:proofErr w:type="gramEnd"/>
      <w:r w:rsidRPr="001822AB">
        <w:rPr>
          <w:b/>
          <w:bCs/>
        </w:rPr>
        <w:t>)</w:t>
      </w:r>
      <w:r w:rsidRPr="001822AB">
        <w:t xml:space="preserve"> Belirtilen bankalardaki mevduat, fon ve faiz gelirleri üzerinden şimdilik [... M TUTAR ...] TL'nin,</w:t>
      </w:r>
    </w:p>
    <w:p w14:paraId="0017C259" w14:textId="77777777" w:rsidR="001822AB" w:rsidRPr="001822AB" w:rsidRDefault="001822AB" w:rsidP="001822AB">
      <w:pPr>
        <w:numPr>
          <w:ilvl w:val="0"/>
          <w:numId w:val="4"/>
        </w:numPr>
        <w:jc w:val="both"/>
      </w:pPr>
      <w:r w:rsidRPr="001822AB">
        <w:rPr>
          <w:b/>
          <w:bCs/>
        </w:rPr>
        <w:t>i)</w:t>
      </w:r>
      <w:r w:rsidRPr="001822AB">
        <w:t xml:space="preserve"> (I) bendinde kayıtlı dubleks mesken üzerinden şimdilik [... N TUTAR ...] TL'nin, (Olmak üzere harca esas toplam [... HARCA ESAS TOPLAM TUTAR ...] TL tasfiye alacağımızın) dava tarihinden itibaren işleyecek yasal faizi </w:t>
      </w:r>
      <w:proofErr w:type="gramStart"/>
      <w:r w:rsidRPr="001822AB">
        <w:t>ile birlikte</w:t>
      </w:r>
      <w:proofErr w:type="gramEnd"/>
      <w:r w:rsidRPr="001822AB">
        <w:t xml:space="preserve"> davalıdan tahsiline,</w:t>
      </w:r>
    </w:p>
    <w:p w14:paraId="2A878250" w14:textId="77777777" w:rsidR="001822AB" w:rsidRPr="001822AB" w:rsidRDefault="001822AB" w:rsidP="001822AB">
      <w:pPr>
        <w:jc w:val="both"/>
      </w:pPr>
      <w:r w:rsidRPr="001822AB">
        <w:rPr>
          <w:b/>
          <w:bCs/>
        </w:rPr>
        <w:t>3-</w:t>
      </w:r>
      <w:r w:rsidRPr="001822AB">
        <w:t xml:space="preserve"> Yargılama giderleri ile vekalet ücretinin davalı yana yükletilmesine karar verilmesini vekaleten saygılarımızla arz ve talep ederiz. [... TARİH ...]</w:t>
      </w:r>
    </w:p>
    <w:p w14:paraId="2B9EF076" w14:textId="77777777" w:rsidR="001822AB" w:rsidRPr="001822AB" w:rsidRDefault="001822AB" w:rsidP="001822AB">
      <w:pPr>
        <w:jc w:val="both"/>
      </w:pPr>
      <w:r w:rsidRPr="001822AB">
        <w:rPr>
          <w:b/>
          <w:bCs/>
        </w:rPr>
        <w:t>Davacı Vekili</w:t>
      </w:r>
      <w:r w:rsidRPr="001822AB">
        <w:t xml:space="preserve"> </w:t>
      </w:r>
      <w:r w:rsidRPr="001822AB">
        <w:rPr>
          <w:b/>
          <w:bCs/>
        </w:rPr>
        <w:t>Av. [...]</w:t>
      </w:r>
    </w:p>
    <w:p w14:paraId="3C7700D0" w14:textId="77777777" w:rsidR="00FD1FD3" w:rsidRDefault="00FD1FD3" w:rsidP="001822AB">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2796"/>
    <w:multiLevelType w:val="multilevel"/>
    <w:tmpl w:val="BA0E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26E3A"/>
    <w:multiLevelType w:val="multilevel"/>
    <w:tmpl w:val="F8847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3A5A88"/>
    <w:multiLevelType w:val="multilevel"/>
    <w:tmpl w:val="974C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5C07E8"/>
    <w:multiLevelType w:val="multilevel"/>
    <w:tmpl w:val="197AB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2659587">
    <w:abstractNumId w:val="3"/>
  </w:num>
  <w:num w:numId="2" w16cid:durableId="1671591857">
    <w:abstractNumId w:val="2"/>
  </w:num>
  <w:num w:numId="3" w16cid:durableId="1630552228">
    <w:abstractNumId w:val="0"/>
  </w:num>
  <w:num w:numId="4" w16cid:durableId="614217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8CD"/>
    <w:rsid w:val="000031A1"/>
    <w:rsid w:val="001822AB"/>
    <w:rsid w:val="006658CD"/>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20AA8"/>
  <w15:chartTrackingRefBased/>
  <w15:docId w15:val="{79D7A218-DE32-4267-8062-4BE500A9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65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65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658C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658C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658C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658C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658C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658C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658C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658C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658C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658C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658C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658C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658C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658C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658C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658CD"/>
    <w:rPr>
      <w:rFonts w:eastAsiaTheme="majorEastAsia" w:cstheme="majorBidi"/>
      <w:color w:val="272727" w:themeColor="text1" w:themeTint="D8"/>
    </w:rPr>
  </w:style>
  <w:style w:type="paragraph" w:styleId="KonuBal">
    <w:name w:val="Title"/>
    <w:basedOn w:val="Normal"/>
    <w:next w:val="Normal"/>
    <w:link w:val="KonuBalChar"/>
    <w:uiPriority w:val="10"/>
    <w:qFormat/>
    <w:rsid w:val="006658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658C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658C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658C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658C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658CD"/>
    <w:rPr>
      <w:i/>
      <w:iCs/>
      <w:color w:val="404040" w:themeColor="text1" w:themeTint="BF"/>
    </w:rPr>
  </w:style>
  <w:style w:type="paragraph" w:styleId="ListeParagraf">
    <w:name w:val="List Paragraph"/>
    <w:basedOn w:val="Normal"/>
    <w:uiPriority w:val="34"/>
    <w:qFormat/>
    <w:rsid w:val="006658CD"/>
    <w:pPr>
      <w:ind w:left="720"/>
      <w:contextualSpacing/>
    </w:pPr>
  </w:style>
  <w:style w:type="character" w:styleId="GlVurgulama">
    <w:name w:val="Intense Emphasis"/>
    <w:basedOn w:val="VarsaylanParagrafYazTipi"/>
    <w:uiPriority w:val="21"/>
    <w:qFormat/>
    <w:rsid w:val="006658CD"/>
    <w:rPr>
      <w:i/>
      <w:iCs/>
      <w:color w:val="0F4761" w:themeColor="accent1" w:themeShade="BF"/>
    </w:rPr>
  </w:style>
  <w:style w:type="paragraph" w:styleId="GlAlnt">
    <w:name w:val="Intense Quote"/>
    <w:basedOn w:val="Normal"/>
    <w:next w:val="Normal"/>
    <w:link w:val="GlAlntChar"/>
    <w:uiPriority w:val="30"/>
    <w:qFormat/>
    <w:rsid w:val="00665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658CD"/>
    <w:rPr>
      <w:i/>
      <w:iCs/>
      <w:color w:val="0F4761" w:themeColor="accent1" w:themeShade="BF"/>
    </w:rPr>
  </w:style>
  <w:style w:type="character" w:styleId="GlBavuru">
    <w:name w:val="Intense Reference"/>
    <w:basedOn w:val="VarsaylanParagrafYazTipi"/>
    <w:uiPriority w:val="32"/>
    <w:qFormat/>
    <w:rsid w:val="006658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1427</Words>
  <Characters>8135</Characters>
  <Application>Microsoft Office Word</Application>
  <DocSecurity>0</DocSecurity>
  <Lines>67</Lines>
  <Paragraphs>19</Paragraphs>
  <ScaleCrop>false</ScaleCrop>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2026-06-16T20:25:00Z</dcterms:created>
  <dcterms:modified xsi:type="dcterms:W3CDTF">2026-06-16T20:34:00Z</dcterms:modified>
</cp:coreProperties>
</file>