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899E3" w14:textId="6C2D442A" w:rsidR="009C7C87" w:rsidRPr="009C7C87" w:rsidRDefault="009C7C87" w:rsidP="009C7C87">
      <w:pPr>
        <w:pStyle w:val="AralkYok"/>
        <w:jc w:val="both"/>
        <w:rPr>
          <w:rFonts w:ascii="Calibri" w:hAnsi="Calibri" w:cs="Calibri"/>
          <w:b/>
          <w:bCs/>
          <w:sz w:val="22"/>
          <w:szCs w:val="22"/>
        </w:rPr>
      </w:pPr>
      <w:r w:rsidRPr="009C7C87">
        <w:rPr>
          <w:rFonts w:ascii="Calibri" w:hAnsi="Calibri" w:cs="Calibri"/>
          <w:b/>
          <w:bCs/>
          <w:sz w:val="22"/>
          <w:szCs w:val="22"/>
        </w:rPr>
        <w:t>ASLİYE TİCARET MAHKEMESİ SAYIN HAKİMLİĞİ’NE</w:t>
      </w:r>
    </w:p>
    <w:p w14:paraId="43048FB4" w14:textId="72DB8CC5" w:rsidR="009C7C87" w:rsidRPr="009C7C87" w:rsidRDefault="009C7C87" w:rsidP="009C7C87">
      <w:pPr>
        <w:pStyle w:val="AralkYok"/>
        <w:jc w:val="both"/>
        <w:rPr>
          <w:rFonts w:ascii="Calibri" w:hAnsi="Calibri" w:cs="Calibri"/>
          <w:b/>
          <w:bCs/>
          <w:sz w:val="22"/>
          <w:szCs w:val="22"/>
        </w:rPr>
      </w:pPr>
    </w:p>
    <w:p w14:paraId="2109B825" w14:textId="77777777" w:rsidR="009C7C87" w:rsidRPr="009C7C87" w:rsidRDefault="009C7C87" w:rsidP="009C7C87">
      <w:pPr>
        <w:pStyle w:val="AralkYok"/>
        <w:jc w:val="both"/>
        <w:rPr>
          <w:rFonts w:ascii="Calibri" w:hAnsi="Calibri" w:cs="Calibri"/>
          <w:b/>
          <w:bCs/>
          <w:sz w:val="22"/>
          <w:szCs w:val="22"/>
        </w:rPr>
      </w:pPr>
    </w:p>
    <w:p w14:paraId="0CEA2F6C" w14:textId="2395BC40"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DAVACI       </w:t>
      </w:r>
      <w:r w:rsidRPr="009C7C87">
        <w:rPr>
          <w:rFonts w:ascii="Calibri" w:hAnsi="Calibri" w:cs="Calibri"/>
          <w:b/>
          <w:bCs/>
          <w:sz w:val="22"/>
          <w:szCs w:val="22"/>
        </w:rPr>
        <w:tab/>
      </w:r>
      <w:r w:rsidRPr="009C7C87">
        <w:rPr>
          <w:rFonts w:ascii="Calibri" w:hAnsi="Calibri" w:cs="Calibri"/>
          <w:b/>
          <w:bCs/>
          <w:sz w:val="22"/>
          <w:szCs w:val="22"/>
        </w:rPr>
        <w:t>:</w:t>
      </w:r>
      <w:r w:rsidRPr="009C7C87">
        <w:rPr>
          <w:rFonts w:ascii="Calibri" w:hAnsi="Calibri" w:cs="Calibri"/>
          <w:sz w:val="22"/>
          <w:szCs w:val="22"/>
        </w:rPr>
        <w:t xml:space="preserve"> ABC GIDA TARIM SANAYİ İTHALAT İHRACAT VE TİCARET LTD. ŞTİ.</w:t>
      </w:r>
    </w:p>
    <w:p w14:paraId="0F29FCC2" w14:textId="17189DFF"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 xml:space="preserve">             </w:t>
      </w:r>
      <w:r w:rsidRPr="009C7C87">
        <w:rPr>
          <w:rFonts w:ascii="Calibri" w:hAnsi="Calibri" w:cs="Calibri"/>
          <w:sz w:val="22"/>
          <w:szCs w:val="22"/>
        </w:rPr>
        <w:tab/>
      </w:r>
      <w:r w:rsidRPr="009C7C87">
        <w:rPr>
          <w:rFonts w:ascii="Calibri" w:hAnsi="Calibri" w:cs="Calibri"/>
          <w:sz w:val="22"/>
          <w:szCs w:val="22"/>
        </w:rPr>
        <w:tab/>
      </w:r>
      <w:r w:rsidRPr="009C7C87">
        <w:rPr>
          <w:rFonts w:ascii="Calibri" w:hAnsi="Calibri" w:cs="Calibri"/>
          <w:sz w:val="22"/>
          <w:szCs w:val="22"/>
        </w:rPr>
        <w:t xml:space="preserve">     (Adres: X Merkez / İZMİR)</w:t>
      </w:r>
    </w:p>
    <w:p w14:paraId="58D24CA2" w14:textId="77777777" w:rsidR="009C7C87" w:rsidRPr="009C7C87" w:rsidRDefault="009C7C87" w:rsidP="009C7C87">
      <w:pPr>
        <w:pStyle w:val="AralkYok"/>
        <w:jc w:val="both"/>
        <w:rPr>
          <w:rFonts w:ascii="Calibri" w:hAnsi="Calibri" w:cs="Calibri"/>
          <w:sz w:val="22"/>
          <w:szCs w:val="22"/>
        </w:rPr>
      </w:pPr>
    </w:p>
    <w:p w14:paraId="16D2B87F" w14:textId="1EFF1FD2"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VEKİLİ        </w:t>
      </w:r>
      <w:r w:rsidRPr="009C7C87">
        <w:rPr>
          <w:rFonts w:ascii="Calibri" w:hAnsi="Calibri" w:cs="Calibri"/>
          <w:b/>
          <w:bCs/>
          <w:sz w:val="22"/>
          <w:szCs w:val="22"/>
        </w:rPr>
        <w:tab/>
      </w:r>
      <w:r w:rsidRPr="009C7C87">
        <w:rPr>
          <w:rFonts w:ascii="Calibri" w:hAnsi="Calibri" w:cs="Calibri"/>
          <w:b/>
          <w:bCs/>
          <w:sz w:val="22"/>
          <w:szCs w:val="22"/>
        </w:rPr>
        <w:t>:</w:t>
      </w:r>
      <w:r w:rsidRPr="009C7C87">
        <w:rPr>
          <w:rFonts w:ascii="Calibri" w:hAnsi="Calibri" w:cs="Calibri"/>
          <w:sz w:val="22"/>
          <w:szCs w:val="22"/>
        </w:rPr>
        <w:t xml:space="preserve"> Av. [Adınız Soyadınız]</w:t>
      </w:r>
    </w:p>
    <w:p w14:paraId="2CFCAB37" w14:textId="61F346CA"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 xml:space="preserve">                 </w:t>
      </w:r>
      <w:r w:rsidRPr="009C7C87">
        <w:rPr>
          <w:rFonts w:ascii="Calibri" w:hAnsi="Calibri" w:cs="Calibri"/>
          <w:sz w:val="22"/>
          <w:szCs w:val="22"/>
        </w:rPr>
        <w:tab/>
      </w:r>
      <w:r>
        <w:rPr>
          <w:rFonts w:ascii="Calibri" w:hAnsi="Calibri" w:cs="Calibri"/>
          <w:sz w:val="22"/>
          <w:szCs w:val="22"/>
        </w:rPr>
        <w:t xml:space="preserve">  </w:t>
      </w:r>
      <w:r w:rsidRPr="009C7C87">
        <w:rPr>
          <w:rFonts w:ascii="Calibri" w:hAnsi="Calibri" w:cs="Calibri"/>
          <w:sz w:val="22"/>
          <w:szCs w:val="22"/>
        </w:rPr>
        <w:t xml:space="preserve"> (Adres: X Merkez / İZMİR)</w:t>
      </w:r>
    </w:p>
    <w:p w14:paraId="744136F7" w14:textId="77777777" w:rsidR="009C7C87" w:rsidRPr="009C7C87" w:rsidRDefault="009C7C87" w:rsidP="009C7C87">
      <w:pPr>
        <w:pStyle w:val="AralkYok"/>
        <w:jc w:val="both"/>
        <w:rPr>
          <w:rFonts w:ascii="Calibri" w:hAnsi="Calibri" w:cs="Calibri"/>
          <w:sz w:val="22"/>
          <w:szCs w:val="22"/>
        </w:rPr>
      </w:pPr>
    </w:p>
    <w:p w14:paraId="04E6A7B5" w14:textId="0D47FC20"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KONU      </w:t>
      </w:r>
      <w:r w:rsidRPr="009C7C87">
        <w:rPr>
          <w:rFonts w:ascii="Calibri" w:hAnsi="Calibri" w:cs="Calibri"/>
          <w:b/>
          <w:bCs/>
          <w:sz w:val="22"/>
          <w:szCs w:val="22"/>
        </w:rPr>
        <w:t xml:space="preserve">       </w:t>
      </w:r>
      <w:r w:rsidRPr="009C7C87">
        <w:rPr>
          <w:rFonts w:ascii="Calibri" w:hAnsi="Calibri" w:cs="Calibri"/>
          <w:b/>
          <w:bCs/>
          <w:sz w:val="22"/>
          <w:szCs w:val="22"/>
        </w:rPr>
        <w:tab/>
      </w:r>
      <w:r w:rsidRPr="009C7C87">
        <w:rPr>
          <w:rFonts w:ascii="Calibri" w:hAnsi="Calibri" w:cs="Calibri"/>
          <w:b/>
          <w:bCs/>
          <w:sz w:val="22"/>
          <w:szCs w:val="22"/>
        </w:rPr>
        <w:t>:</w:t>
      </w:r>
      <w:r w:rsidRPr="009C7C87">
        <w:rPr>
          <w:rFonts w:ascii="Calibri" w:hAnsi="Calibri" w:cs="Calibri"/>
          <w:sz w:val="22"/>
          <w:szCs w:val="22"/>
        </w:rPr>
        <w:t xml:space="preserve"> Şirket öz sermayesinin tespiti istemimizden ibarettir.</w:t>
      </w:r>
    </w:p>
    <w:p w14:paraId="1FBC758A" w14:textId="77777777" w:rsidR="009C7C87" w:rsidRPr="009C7C87" w:rsidRDefault="009C7C87" w:rsidP="009C7C87">
      <w:pPr>
        <w:pStyle w:val="AralkYok"/>
        <w:jc w:val="both"/>
        <w:rPr>
          <w:rFonts w:ascii="Calibri" w:hAnsi="Calibri" w:cs="Calibri"/>
          <w:sz w:val="22"/>
          <w:szCs w:val="22"/>
        </w:rPr>
      </w:pPr>
    </w:p>
    <w:p w14:paraId="1BF5FE1C" w14:textId="06E6F234" w:rsidR="009C7C87" w:rsidRPr="009C7C87" w:rsidRDefault="009C7C87" w:rsidP="009C7C87">
      <w:pPr>
        <w:pStyle w:val="AralkYok"/>
        <w:jc w:val="both"/>
        <w:rPr>
          <w:rFonts w:ascii="Calibri" w:hAnsi="Calibri" w:cs="Calibri"/>
          <w:b/>
          <w:bCs/>
          <w:sz w:val="22"/>
          <w:szCs w:val="22"/>
        </w:rPr>
      </w:pPr>
      <w:r w:rsidRPr="009C7C87">
        <w:rPr>
          <w:rFonts w:ascii="Calibri" w:hAnsi="Calibri" w:cs="Calibri"/>
          <w:b/>
          <w:bCs/>
          <w:sz w:val="22"/>
          <w:szCs w:val="22"/>
        </w:rPr>
        <w:t xml:space="preserve">AÇIKLAMALAR </w:t>
      </w:r>
      <w:proofErr w:type="gramStart"/>
      <w:r w:rsidRPr="009C7C87">
        <w:rPr>
          <w:rFonts w:ascii="Calibri" w:hAnsi="Calibri" w:cs="Calibri"/>
          <w:b/>
          <w:bCs/>
          <w:sz w:val="22"/>
          <w:szCs w:val="22"/>
        </w:rPr>
        <w:t xml:space="preserve">  :</w:t>
      </w:r>
      <w:proofErr w:type="gramEnd"/>
    </w:p>
    <w:p w14:paraId="47223CE2" w14:textId="77777777" w:rsidR="009C7C87" w:rsidRPr="009C7C87" w:rsidRDefault="009C7C87" w:rsidP="009C7C87">
      <w:pPr>
        <w:pStyle w:val="AralkYok"/>
        <w:jc w:val="both"/>
        <w:rPr>
          <w:rFonts w:ascii="Calibri" w:hAnsi="Calibri" w:cs="Calibri"/>
          <w:sz w:val="22"/>
          <w:szCs w:val="22"/>
        </w:rPr>
      </w:pPr>
    </w:p>
    <w:p w14:paraId="0786733C"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Şirket merkezi ekte sunulu sicil kayıtlarında belirtilen adreste kurulu bulunan müvekkil ABC GIDA TARIM SANAYİ İTHALAT İHRACAT VE TİCARET LTD. ŞTİ. Ortaklar Kurulu’nun almış olduğu karar uyarınca, Türk Ticaret Kanunu’nun ilgili maddeleri hükmüne göre nevi değiştirerek Anonim Şirkete dönüştürülmesine karar verilmiştir.</w:t>
      </w:r>
    </w:p>
    <w:p w14:paraId="4BFF8310" w14:textId="77777777" w:rsidR="009C7C87" w:rsidRPr="009C7C87" w:rsidRDefault="009C7C87" w:rsidP="009C7C87">
      <w:pPr>
        <w:pStyle w:val="AralkYok"/>
        <w:jc w:val="both"/>
        <w:rPr>
          <w:rFonts w:ascii="Calibri" w:hAnsi="Calibri" w:cs="Calibri"/>
          <w:sz w:val="22"/>
          <w:szCs w:val="22"/>
        </w:rPr>
      </w:pPr>
    </w:p>
    <w:p w14:paraId="2453D47B"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Alınan nevi değişikliği kararının hayata geçirilebilmesi ve tescil işlemlerinin tamamlanabilmesi için; nevi değişikliği öncesinde Limited Şirketin öz varlığının mahkemece tespit ettirilmesi yasal bir zorunluluk olduğundan, işbu tespiti talep etme zorunluluğumuz doğmuştur.</w:t>
      </w:r>
    </w:p>
    <w:p w14:paraId="3F0B3A17" w14:textId="77777777" w:rsidR="009C7C87" w:rsidRPr="009C7C87" w:rsidRDefault="009C7C87" w:rsidP="009C7C87">
      <w:pPr>
        <w:pStyle w:val="AralkYok"/>
        <w:jc w:val="both"/>
        <w:rPr>
          <w:rFonts w:ascii="Calibri" w:hAnsi="Calibri" w:cs="Calibri"/>
          <w:sz w:val="22"/>
          <w:szCs w:val="22"/>
        </w:rPr>
      </w:pPr>
    </w:p>
    <w:p w14:paraId="2CC0622B"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Müvekkil şirketin öz sermayesinin sıhhatli bir şekilde tespit edilebilmesi amacıyla;</w:t>
      </w:r>
    </w:p>
    <w:p w14:paraId="6B82CEFB" w14:textId="77777777" w:rsidR="009C7C87" w:rsidRPr="009C7C87" w:rsidRDefault="009C7C87" w:rsidP="009C7C87">
      <w:pPr>
        <w:pStyle w:val="AralkYok"/>
        <w:jc w:val="both"/>
        <w:rPr>
          <w:rFonts w:ascii="Calibri" w:hAnsi="Calibri" w:cs="Calibri"/>
          <w:sz w:val="22"/>
          <w:szCs w:val="22"/>
        </w:rPr>
      </w:pPr>
    </w:p>
    <w:p w14:paraId="144B5857" w14:textId="77777777" w:rsidR="009C7C87" w:rsidRPr="009C7C87" w:rsidRDefault="009C7C87" w:rsidP="009C7C87">
      <w:pPr>
        <w:pStyle w:val="AralkYok"/>
        <w:jc w:val="both"/>
        <w:rPr>
          <w:rFonts w:ascii="Calibri" w:hAnsi="Calibri" w:cs="Calibri"/>
          <w:sz w:val="22"/>
          <w:szCs w:val="22"/>
        </w:rPr>
      </w:pPr>
      <w:proofErr w:type="gramStart"/>
      <w:r w:rsidRPr="009C7C87">
        <w:rPr>
          <w:rFonts w:ascii="Calibri" w:hAnsi="Calibri" w:cs="Calibri"/>
          <w:sz w:val="22"/>
          <w:szCs w:val="22"/>
        </w:rPr>
        <w:t>a</w:t>
      </w:r>
      <w:proofErr w:type="gramEnd"/>
      <w:r w:rsidRPr="009C7C87">
        <w:rPr>
          <w:rFonts w:ascii="Calibri" w:hAnsi="Calibri" w:cs="Calibri"/>
          <w:sz w:val="22"/>
          <w:szCs w:val="22"/>
        </w:rPr>
        <w:t>- Ekte tahsis sözleşmesini sunduğumuz Organize Sanayi Bölgesi’nde bulunan, mülkiyeti müvekkil şirkete ait fabrika binasının rayiç reel değeri ile içerisinde bulunan makine, teçhizat, stok, mamul ve yarı mamullerin reel değerlerinin,</w:t>
      </w:r>
    </w:p>
    <w:p w14:paraId="7DD9A9D0" w14:textId="77777777" w:rsidR="009C7C87" w:rsidRPr="009C7C87" w:rsidRDefault="009C7C87" w:rsidP="009C7C87">
      <w:pPr>
        <w:pStyle w:val="AralkYok"/>
        <w:jc w:val="both"/>
        <w:rPr>
          <w:rFonts w:ascii="Calibri" w:hAnsi="Calibri" w:cs="Calibri"/>
          <w:sz w:val="22"/>
          <w:szCs w:val="22"/>
        </w:rPr>
      </w:pPr>
      <w:proofErr w:type="gramStart"/>
      <w:r w:rsidRPr="009C7C87">
        <w:rPr>
          <w:rFonts w:ascii="Calibri" w:hAnsi="Calibri" w:cs="Calibri"/>
          <w:sz w:val="22"/>
          <w:szCs w:val="22"/>
        </w:rPr>
        <w:t>b</w:t>
      </w:r>
      <w:proofErr w:type="gramEnd"/>
      <w:r w:rsidRPr="009C7C87">
        <w:rPr>
          <w:rFonts w:ascii="Calibri" w:hAnsi="Calibri" w:cs="Calibri"/>
          <w:sz w:val="22"/>
          <w:szCs w:val="22"/>
        </w:rPr>
        <w:t>- Ekte kapasite raporunu sunduğumuz adreste bulunan zeytinyağı üretim ve ambalajlama tesisinin içerisinde bulunan makine, teçhizat, stok, mamul ve yarı mamullerin reel değerlerinin,</w:t>
      </w:r>
    </w:p>
    <w:p w14:paraId="210343CC" w14:textId="77777777" w:rsidR="009C7C87" w:rsidRPr="009C7C87" w:rsidRDefault="009C7C87" w:rsidP="009C7C87">
      <w:pPr>
        <w:pStyle w:val="AralkYok"/>
        <w:jc w:val="both"/>
        <w:rPr>
          <w:rFonts w:ascii="Calibri" w:hAnsi="Calibri" w:cs="Calibri"/>
          <w:sz w:val="22"/>
          <w:szCs w:val="22"/>
        </w:rPr>
      </w:pPr>
      <w:proofErr w:type="gramStart"/>
      <w:r w:rsidRPr="009C7C87">
        <w:rPr>
          <w:rFonts w:ascii="Calibri" w:hAnsi="Calibri" w:cs="Calibri"/>
          <w:sz w:val="22"/>
          <w:szCs w:val="22"/>
        </w:rPr>
        <w:t>c</w:t>
      </w:r>
      <w:proofErr w:type="gramEnd"/>
      <w:r w:rsidRPr="009C7C87">
        <w:rPr>
          <w:rFonts w:ascii="Calibri" w:hAnsi="Calibri" w:cs="Calibri"/>
          <w:sz w:val="22"/>
          <w:szCs w:val="22"/>
        </w:rPr>
        <w:t>- Ekte kapasite raporunu sunduğumuz üretim tesisi içerisinde bulunan makine, teçhizat, stok, mamul ve yarı mamullerin reel değerlerinin,</w:t>
      </w:r>
    </w:p>
    <w:p w14:paraId="77E25CF0" w14:textId="77777777" w:rsidR="009C7C87" w:rsidRDefault="009C7C87" w:rsidP="009C7C87">
      <w:pPr>
        <w:pStyle w:val="AralkYok"/>
        <w:jc w:val="both"/>
        <w:rPr>
          <w:rFonts w:ascii="Calibri" w:hAnsi="Calibri" w:cs="Calibri"/>
          <w:sz w:val="22"/>
          <w:szCs w:val="22"/>
        </w:rPr>
      </w:pPr>
    </w:p>
    <w:p w14:paraId="3A30B4DC" w14:textId="64E6734E"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Öz sermayenin tespitinde dikkate alınması amacı ile ilgili yer Asliye Hukuk Mahkemelerine talimat yazılması gerekmektedir.</w:t>
      </w:r>
    </w:p>
    <w:p w14:paraId="799728CC" w14:textId="77777777" w:rsidR="009C7C87" w:rsidRPr="009C7C87" w:rsidRDefault="009C7C87" w:rsidP="009C7C87">
      <w:pPr>
        <w:pStyle w:val="AralkYok"/>
        <w:jc w:val="both"/>
        <w:rPr>
          <w:rFonts w:ascii="Calibri" w:hAnsi="Calibri" w:cs="Calibri"/>
          <w:sz w:val="22"/>
          <w:szCs w:val="22"/>
        </w:rPr>
      </w:pPr>
    </w:p>
    <w:p w14:paraId="370501E3" w14:textId="6302F06F"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DELİLLER    </w:t>
      </w:r>
      <w:r>
        <w:rPr>
          <w:rFonts w:ascii="Calibri" w:hAnsi="Calibri" w:cs="Calibri"/>
          <w:b/>
          <w:bCs/>
          <w:sz w:val="22"/>
          <w:szCs w:val="22"/>
        </w:rPr>
        <w:tab/>
      </w:r>
      <w:r w:rsidRPr="009C7C87">
        <w:rPr>
          <w:rFonts w:ascii="Calibri" w:hAnsi="Calibri" w:cs="Calibri"/>
          <w:b/>
          <w:bCs/>
          <w:sz w:val="22"/>
          <w:szCs w:val="22"/>
        </w:rPr>
        <w:t xml:space="preserve">  </w:t>
      </w:r>
      <w:proofErr w:type="gramStart"/>
      <w:r w:rsidRPr="009C7C87">
        <w:rPr>
          <w:rFonts w:ascii="Calibri" w:hAnsi="Calibri" w:cs="Calibri"/>
          <w:b/>
          <w:bCs/>
          <w:sz w:val="22"/>
          <w:szCs w:val="22"/>
        </w:rPr>
        <w:t xml:space="preserve">  :</w:t>
      </w:r>
      <w:proofErr w:type="gramEnd"/>
      <w:r w:rsidRPr="009C7C87">
        <w:rPr>
          <w:rFonts w:ascii="Calibri" w:hAnsi="Calibri" w:cs="Calibri"/>
          <w:sz w:val="22"/>
          <w:szCs w:val="22"/>
        </w:rPr>
        <w:t xml:space="preserve"> Ortaklar Kurulu Kararı, Son Mizan, Bilanço, Vergi Levhası, Oda Sicil Kayıt Sureti, Ticaret Sicil Tasdiknamesi, Ortaklık Pay Tablosu, Anonim Şirket Ana Sözleşmesi, Tahsis Sözleşmesi, Kapasite Raporları, Bilirkişi İncelemesi ve Sair Yasal Deliller.</w:t>
      </w:r>
    </w:p>
    <w:p w14:paraId="56262AF8" w14:textId="77777777" w:rsidR="009C7C87" w:rsidRPr="009C7C87" w:rsidRDefault="009C7C87" w:rsidP="009C7C87">
      <w:pPr>
        <w:pStyle w:val="AralkYok"/>
        <w:jc w:val="both"/>
        <w:rPr>
          <w:rFonts w:ascii="Calibri" w:hAnsi="Calibri" w:cs="Calibri"/>
          <w:sz w:val="22"/>
          <w:szCs w:val="22"/>
        </w:rPr>
      </w:pPr>
    </w:p>
    <w:p w14:paraId="114B4D34"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HUKUKİ </w:t>
      </w:r>
      <w:proofErr w:type="gramStart"/>
      <w:r w:rsidRPr="009C7C87">
        <w:rPr>
          <w:rFonts w:ascii="Calibri" w:hAnsi="Calibri" w:cs="Calibri"/>
          <w:b/>
          <w:bCs/>
          <w:sz w:val="22"/>
          <w:szCs w:val="22"/>
        </w:rPr>
        <w:t>SEBEPLER :</w:t>
      </w:r>
      <w:proofErr w:type="gramEnd"/>
      <w:r w:rsidRPr="009C7C87">
        <w:rPr>
          <w:rFonts w:ascii="Calibri" w:hAnsi="Calibri" w:cs="Calibri"/>
          <w:sz w:val="22"/>
          <w:szCs w:val="22"/>
        </w:rPr>
        <w:t xml:space="preserve"> 6102 Sayılı TTK ve İlgili Mevzuat.</w:t>
      </w:r>
    </w:p>
    <w:p w14:paraId="1D8F07EC"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b/>
          <w:bCs/>
          <w:sz w:val="22"/>
          <w:szCs w:val="22"/>
        </w:rPr>
        <w:t xml:space="preserve">SONUÇ VE </w:t>
      </w:r>
      <w:proofErr w:type="gramStart"/>
      <w:r w:rsidRPr="009C7C87">
        <w:rPr>
          <w:rFonts w:ascii="Calibri" w:hAnsi="Calibri" w:cs="Calibri"/>
          <w:b/>
          <w:bCs/>
          <w:sz w:val="22"/>
          <w:szCs w:val="22"/>
        </w:rPr>
        <w:t>İSTEM  :</w:t>
      </w:r>
      <w:proofErr w:type="gramEnd"/>
      <w:r w:rsidRPr="009C7C87">
        <w:rPr>
          <w:rFonts w:ascii="Calibri" w:hAnsi="Calibri" w:cs="Calibri"/>
          <w:b/>
          <w:bCs/>
          <w:sz w:val="22"/>
          <w:szCs w:val="22"/>
        </w:rPr>
        <w:t xml:space="preserve"> </w:t>
      </w:r>
      <w:r w:rsidRPr="009C7C87">
        <w:rPr>
          <w:rFonts w:ascii="Calibri" w:hAnsi="Calibri" w:cs="Calibri"/>
          <w:sz w:val="22"/>
          <w:szCs w:val="22"/>
        </w:rPr>
        <w:t>Yukarıda arz ve izah edilen nedenlerle;</w:t>
      </w:r>
    </w:p>
    <w:p w14:paraId="132FB4F1" w14:textId="77777777" w:rsidR="009C7C87" w:rsidRPr="009C7C87" w:rsidRDefault="009C7C87" w:rsidP="009C7C87">
      <w:pPr>
        <w:pStyle w:val="AralkYok"/>
        <w:jc w:val="both"/>
        <w:rPr>
          <w:rFonts w:ascii="Calibri" w:hAnsi="Calibri" w:cs="Calibri"/>
          <w:sz w:val="22"/>
          <w:szCs w:val="22"/>
        </w:rPr>
      </w:pPr>
    </w:p>
    <w:p w14:paraId="283D2A9D"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 xml:space="preserve">1- Şirket merkezi İzmir’de kurulu bulunan ABC GIDA TARIM SANAYİ İTHALAT İHRACAT VE TİCARET LTD. </w:t>
      </w:r>
      <w:proofErr w:type="spellStart"/>
      <w:r w:rsidRPr="009C7C87">
        <w:rPr>
          <w:rFonts w:ascii="Calibri" w:hAnsi="Calibri" w:cs="Calibri"/>
          <w:sz w:val="22"/>
          <w:szCs w:val="22"/>
        </w:rPr>
        <w:t>ŞTİ.’nin</w:t>
      </w:r>
      <w:proofErr w:type="spellEnd"/>
      <w:r w:rsidRPr="009C7C87">
        <w:rPr>
          <w:rFonts w:ascii="Calibri" w:hAnsi="Calibri" w:cs="Calibri"/>
          <w:sz w:val="22"/>
          <w:szCs w:val="22"/>
        </w:rPr>
        <w:t xml:space="preserve"> öz sermayesinin tespitine,</w:t>
      </w:r>
    </w:p>
    <w:p w14:paraId="4D989131" w14:textId="77777777" w:rsidR="009C7C87" w:rsidRPr="009C7C87" w:rsidRDefault="009C7C87" w:rsidP="009C7C87">
      <w:pPr>
        <w:pStyle w:val="AralkYok"/>
        <w:jc w:val="both"/>
        <w:rPr>
          <w:rFonts w:ascii="Calibri" w:hAnsi="Calibri" w:cs="Calibri"/>
          <w:sz w:val="22"/>
          <w:szCs w:val="22"/>
        </w:rPr>
      </w:pPr>
    </w:p>
    <w:p w14:paraId="7106DB91"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 xml:space="preserve">2- Müvekkil şirkete ait farklı bölgelerde yer alan fabrika </w:t>
      </w:r>
      <w:proofErr w:type="spellStart"/>
      <w:r w:rsidRPr="009C7C87">
        <w:rPr>
          <w:rFonts w:ascii="Calibri" w:hAnsi="Calibri" w:cs="Calibri"/>
          <w:sz w:val="22"/>
          <w:szCs w:val="22"/>
        </w:rPr>
        <w:t>binarı</w:t>
      </w:r>
      <w:proofErr w:type="spellEnd"/>
      <w:r w:rsidRPr="009C7C87">
        <w:rPr>
          <w:rFonts w:ascii="Calibri" w:hAnsi="Calibri" w:cs="Calibri"/>
          <w:sz w:val="22"/>
          <w:szCs w:val="22"/>
        </w:rPr>
        <w:t>, üretim tesisleri, buralarda yer alan makine, teçhizat, stok, mamul ve yarı mamullerin reel değerlerinin öz sermaye tespitinde dikkate alınması amacıyla ilgili Asliye Hukuk Mahkemelerine TALİMAT YAZILMASINA karar verilmesini vekaleten saygıyla arz ve talep ederiz.</w:t>
      </w:r>
    </w:p>
    <w:p w14:paraId="2F22308E" w14:textId="77777777" w:rsidR="009C7C87" w:rsidRPr="009C7C87" w:rsidRDefault="009C7C87" w:rsidP="009C7C87">
      <w:pPr>
        <w:pStyle w:val="AralkYok"/>
        <w:jc w:val="both"/>
        <w:rPr>
          <w:rFonts w:ascii="Calibri" w:hAnsi="Calibri" w:cs="Calibri"/>
          <w:sz w:val="22"/>
          <w:szCs w:val="22"/>
        </w:rPr>
      </w:pPr>
    </w:p>
    <w:p w14:paraId="4DAD7A32" w14:textId="77777777" w:rsidR="009C7C87"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Davacı Vekili</w:t>
      </w:r>
    </w:p>
    <w:p w14:paraId="612FC5E7" w14:textId="23111FF0" w:rsidR="00F315F2" w:rsidRPr="009C7C87" w:rsidRDefault="009C7C87" w:rsidP="009C7C87">
      <w:pPr>
        <w:pStyle w:val="AralkYok"/>
        <w:jc w:val="both"/>
        <w:rPr>
          <w:rFonts w:ascii="Calibri" w:hAnsi="Calibri" w:cs="Calibri"/>
          <w:sz w:val="22"/>
          <w:szCs w:val="22"/>
        </w:rPr>
      </w:pPr>
      <w:r w:rsidRPr="009C7C87">
        <w:rPr>
          <w:rFonts w:ascii="Calibri" w:hAnsi="Calibri" w:cs="Calibri"/>
          <w:sz w:val="22"/>
          <w:szCs w:val="22"/>
        </w:rPr>
        <w:t>Av. [Adınız Soyadınız]</w:t>
      </w:r>
    </w:p>
    <w:sectPr w:rsidR="00F315F2" w:rsidRPr="009C7C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AF7EB" w14:textId="77777777" w:rsidR="009F226A" w:rsidRDefault="009F226A" w:rsidP="009C7C87">
      <w:pPr>
        <w:spacing w:after="0" w:line="240" w:lineRule="auto"/>
      </w:pPr>
      <w:r>
        <w:separator/>
      </w:r>
    </w:p>
  </w:endnote>
  <w:endnote w:type="continuationSeparator" w:id="0">
    <w:p w14:paraId="7D8F86C8" w14:textId="77777777" w:rsidR="009F226A" w:rsidRDefault="009F226A" w:rsidP="009C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3A0FB" w14:textId="77777777" w:rsidR="009F226A" w:rsidRDefault="009F226A" w:rsidP="009C7C87">
      <w:pPr>
        <w:spacing w:after="0" w:line="240" w:lineRule="auto"/>
      </w:pPr>
      <w:r>
        <w:separator/>
      </w:r>
    </w:p>
  </w:footnote>
  <w:footnote w:type="continuationSeparator" w:id="0">
    <w:p w14:paraId="1F83442B" w14:textId="77777777" w:rsidR="009F226A" w:rsidRDefault="009F226A" w:rsidP="009C7C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B0"/>
    <w:rsid w:val="00383E8C"/>
    <w:rsid w:val="00640EBA"/>
    <w:rsid w:val="007A1D12"/>
    <w:rsid w:val="009C7C87"/>
    <w:rsid w:val="009F226A"/>
    <w:rsid w:val="00C819B0"/>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1BDE"/>
  <w15:chartTrackingRefBased/>
  <w15:docId w15:val="{0448885B-1164-43B5-957A-E5D1CE944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81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81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819B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819B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819B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819B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819B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819B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819B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819B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819B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819B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819B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819B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819B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819B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819B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819B0"/>
    <w:rPr>
      <w:rFonts w:eastAsiaTheme="majorEastAsia" w:cstheme="majorBidi"/>
      <w:color w:val="272727" w:themeColor="text1" w:themeTint="D8"/>
    </w:rPr>
  </w:style>
  <w:style w:type="paragraph" w:styleId="KonuBal">
    <w:name w:val="Title"/>
    <w:basedOn w:val="Normal"/>
    <w:next w:val="Normal"/>
    <w:link w:val="KonuBalChar"/>
    <w:uiPriority w:val="10"/>
    <w:qFormat/>
    <w:rsid w:val="00C81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819B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819B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819B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819B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819B0"/>
    <w:rPr>
      <w:i/>
      <w:iCs/>
      <w:color w:val="404040" w:themeColor="text1" w:themeTint="BF"/>
    </w:rPr>
  </w:style>
  <w:style w:type="paragraph" w:styleId="ListeParagraf">
    <w:name w:val="List Paragraph"/>
    <w:basedOn w:val="Normal"/>
    <w:uiPriority w:val="34"/>
    <w:qFormat/>
    <w:rsid w:val="00C819B0"/>
    <w:pPr>
      <w:ind w:left="720"/>
      <w:contextualSpacing/>
    </w:pPr>
  </w:style>
  <w:style w:type="character" w:styleId="GlVurgulama">
    <w:name w:val="Intense Emphasis"/>
    <w:basedOn w:val="VarsaylanParagrafYazTipi"/>
    <w:uiPriority w:val="21"/>
    <w:qFormat/>
    <w:rsid w:val="00C819B0"/>
    <w:rPr>
      <w:i/>
      <w:iCs/>
      <w:color w:val="0F4761" w:themeColor="accent1" w:themeShade="BF"/>
    </w:rPr>
  </w:style>
  <w:style w:type="paragraph" w:styleId="GlAlnt">
    <w:name w:val="Intense Quote"/>
    <w:basedOn w:val="Normal"/>
    <w:next w:val="Normal"/>
    <w:link w:val="GlAlntChar"/>
    <w:uiPriority w:val="30"/>
    <w:qFormat/>
    <w:rsid w:val="00C81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819B0"/>
    <w:rPr>
      <w:i/>
      <w:iCs/>
      <w:color w:val="0F4761" w:themeColor="accent1" w:themeShade="BF"/>
    </w:rPr>
  </w:style>
  <w:style w:type="character" w:styleId="GlBavuru">
    <w:name w:val="Intense Reference"/>
    <w:basedOn w:val="VarsaylanParagrafYazTipi"/>
    <w:uiPriority w:val="32"/>
    <w:qFormat/>
    <w:rsid w:val="00C819B0"/>
    <w:rPr>
      <w:b/>
      <w:bCs/>
      <w:smallCaps/>
      <w:color w:val="0F4761" w:themeColor="accent1" w:themeShade="BF"/>
      <w:spacing w:val="5"/>
    </w:rPr>
  </w:style>
  <w:style w:type="paragraph" w:styleId="stBilgi">
    <w:name w:val="header"/>
    <w:basedOn w:val="Normal"/>
    <w:link w:val="stBilgiChar"/>
    <w:uiPriority w:val="99"/>
    <w:unhideWhenUsed/>
    <w:rsid w:val="009C7C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C7C87"/>
  </w:style>
  <w:style w:type="paragraph" w:styleId="AltBilgi">
    <w:name w:val="footer"/>
    <w:basedOn w:val="Normal"/>
    <w:link w:val="AltBilgiChar"/>
    <w:uiPriority w:val="99"/>
    <w:unhideWhenUsed/>
    <w:rsid w:val="009C7C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C7C87"/>
  </w:style>
  <w:style w:type="paragraph" w:styleId="AralkYok">
    <w:name w:val="No Spacing"/>
    <w:uiPriority w:val="1"/>
    <w:qFormat/>
    <w:rsid w:val="009C7C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328</Words>
  <Characters>2263</Characters>
  <Application>Microsoft Office Word</Application>
  <DocSecurity>0</DocSecurity>
  <Lines>62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cp:lastPrinted>2026-06-16T10:55:00Z</cp:lastPrinted>
  <dcterms:created xsi:type="dcterms:W3CDTF">2026-06-16T10:52:00Z</dcterms:created>
  <dcterms:modified xsi:type="dcterms:W3CDTF">2026-06-16T10:59:00Z</dcterms:modified>
</cp:coreProperties>
</file>