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F92CA" w14:textId="0B16AB79" w:rsidR="00E811C0" w:rsidRPr="00E811C0" w:rsidRDefault="00E811C0" w:rsidP="00E811C0">
      <w:pPr>
        <w:pStyle w:val="NormalWeb"/>
        <w:jc w:val="both"/>
        <w:rPr>
          <w:rFonts w:ascii="Calibri" w:hAnsi="Calibri" w:cs="Calibri"/>
        </w:rPr>
      </w:pPr>
      <w:r w:rsidRPr="00E811C0">
        <w:rPr>
          <w:rFonts w:ascii="Calibri" w:hAnsi="Calibri" w:cs="Calibri"/>
          <w:b/>
          <w:bCs/>
        </w:rPr>
        <w:t>NÖBETÇİ AİLE MAHKEMESİ HAKİMLİĞİ’NE</w:t>
      </w:r>
    </w:p>
    <w:p w14:paraId="3F2BB758" w14:textId="77777777" w:rsidR="00E811C0" w:rsidRDefault="00E811C0" w:rsidP="00E811C0">
      <w:pPr>
        <w:pStyle w:val="NormalWeb"/>
        <w:jc w:val="both"/>
        <w:rPr>
          <w:rFonts w:ascii="Calibri" w:hAnsi="Calibri" w:cs="Calibri"/>
        </w:rPr>
      </w:pPr>
      <w:proofErr w:type="gramStart"/>
      <w:r w:rsidRPr="00E811C0">
        <w:rPr>
          <w:rFonts w:ascii="Calibri" w:hAnsi="Calibri" w:cs="Calibri"/>
          <w:b/>
          <w:bCs/>
        </w:rPr>
        <w:t>DAVACI :</w:t>
      </w:r>
      <w:proofErr w:type="gramEnd"/>
      <w:r w:rsidRPr="00E811C0">
        <w:rPr>
          <w:rFonts w:ascii="Calibri" w:hAnsi="Calibri" w:cs="Calibri"/>
        </w:rPr>
        <w:t xml:space="preserve"> [Davacı İsim-</w:t>
      </w:r>
      <w:proofErr w:type="spellStart"/>
      <w:r w:rsidRPr="00E811C0">
        <w:rPr>
          <w:rFonts w:ascii="Calibri" w:hAnsi="Calibri" w:cs="Calibri"/>
        </w:rPr>
        <w:t>Soyisim</w:t>
      </w:r>
      <w:proofErr w:type="spellEnd"/>
      <w:proofErr w:type="gramStart"/>
      <w:r w:rsidRPr="00E811C0">
        <w:rPr>
          <w:rFonts w:ascii="Calibri" w:hAnsi="Calibri" w:cs="Calibri"/>
        </w:rPr>
        <w:t>] -</w:t>
      </w:r>
      <w:proofErr w:type="gramEnd"/>
      <w:r w:rsidRPr="00E811C0">
        <w:rPr>
          <w:rFonts w:ascii="Calibri" w:hAnsi="Calibri" w:cs="Calibri"/>
        </w:rPr>
        <w:t xml:space="preserve"> (T.C. Kimlik No: [</w:t>
      </w:r>
      <w:proofErr w:type="gramStart"/>
      <w:r w:rsidRPr="00E811C0">
        <w:rPr>
          <w:rFonts w:ascii="Calibri" w:hAnsi="Calibri" w:cs="Calibri"/>
        </w:rPr>
        <w:t>TC</w:t>
      </w:r>
      <w:proofErr w:type="gramEnd"/>
      <w:r w:rsidRPr="00E811C0">
        <w:rPr>
          <w:rFonts w:ascii="Calibri" w:hAnsi="Calibri" w:cs="Calibri"/>
        </w:rPr>
        <w:t xml:space="preserve"> No])</w:t>
      </w:r>
    </w:p>
    <w:p w14:paraId="40DF379C" w14:textId="249D3CA1" w:rsidR="00E811C0" w:rsidRPr="00E811C0" w:rsidRDefault="00E811C0" w:rsidP="00E811C0">
      <w:pPr>
        <w:pStyle w:val="NormalWeb"/>
        <w:jc w:val="both"/>
        <w:rPr>
          <w:rFonts w:ascii="Calibri" w:hAnsi="Calibri" w:cs="Calibri"/>
        </w:rPr>
      </w:pPr>
      <w:r w:rsidRPr="00E811C0">
        <w:rPr>
          <w:rFonts w:ascii="Calibri" w:hAnsi="Calibri" w:cs="Calibri"/>
        </w:rPr>
        <w:t xml:space="preserve"> </w:t>
      </w:r>
      <w:proofErr w:type="gramStart"/>
      <w:r w:rsidRPr="00E811C0">
        <w:rPr>
          <w:rFonts w:ascii="Calibri" w:hAnsi="Calibri" w:cs="Calibri"/>
          <w:b/>
          <w:bCs/>
        </w:rPr>
        <w:t>VEKİLİ :</w:t>
      </w:r>
      <w:proofErr w:type="gramEnd"/>
      <w:r w:rsidRPr="00E811C0">
        <w:rPr>
          <w:rFonts w:ascii="Calibri" w:hAnsi="Calibri" w:cs="Calibri"/>
        </w:rPr>
        <w:t xml:space="preserve"> Av. [Avukat İsim-</w:t>
      </w:r>
      <w:proofErr w:type="spellStart"/>
      <w:r w:rsidRPr="00E811C0">
        <w:rPr>
          <w:rFonts w:ascii="Calibri" w:hAnsi="Calibri" w:cs="Calibri"/>
        </w:rPr>
        <w:t>Soyisim</w:t>
      </w:r>
      <w:proofErr w:type="spellEnd"/>
      <w:proofErr w:type="gramStart"/>
      <w:r w:rsidRPr="00E811C0">
        <w:rPr>
          <w:rFonts w:ascii="Calibri" w:hAnsi="Calibri" w:cs="Calibri"/>
        </w:rPr>
        <w:t>] -</w:t>
      </w:r>
      <w:proofErr w:type="gramEnd"/>
      <w:r w:rsidRPr="00E811C0">
        <w:rPr>
          <w:rFonts w:ascii="Calibri" w:hAnsi="Calibri" w:cs="Calibri"/>
        </w:rPr>
        <w:t xml:space="preserve"> [Adres/İletişim Bilgileri]</w:t>
      </w:r>
    </w:p>
    <w:p w14:paraId="4E65288C" w14:textId="77777777" w:rsidR="00E811C0" w:rsidRPr="00E811C0" w:rsidRDefault="00E811C0" w:rsidP="00E811C0">
      <w:pPr>
        <w:pStyle w:val="NormalWeb"/>
        <w:jc w:val="both"/>
        <w:rPr>
          <w:rFonts w:ascii="Calibri" w:hAnsi="Calibri" w:cs="Calibri"/>
        </w:rPr>
      </w:pPr>
      <w:proofErr w:type="gramStart"/>
      <w:r w:rsidRPr="00E811C0">
        <w:rPr>
          <w:rFonts w:ascii="Calibri" w:hAnsi="Calibri" w:cs="Calibri"/>
          <w:b/>
          <w:bCs/>
        </w:rPr>
        <w:t>DAVALİ :</w:t>
      </w:r>
      <w:proofErr w:type="gramEnd"/>
      <w:r w:rsidRPr="00E811C0">
        <w:rPr>
          <w:rFonts w:ascii="Calibri" w:hAnsi="Calibri" w:cs="Calibri"/>
        </w:rPr>
        <w:t xml:space="preserve"> [Davalı İsim-</w:t>
      </w:r>
      <w:proofErr w:type="spellStart"/>
      <w:r w:rsidRPr="00E811C0">
        <w:rPr>
          <w:rFonts w:ascii="Calibri" w:hAnsi="Calibri" w:cs="Calibri"/>
        </w:rPr>
        <w:t>Soyisim</w:t>
      </w:r>
      <w:proofErr w:type="spellEnd"/>
      <w:proofErr w:type="gramStart"/>
      <w:r w:rsidRPr="00E811C0">
        <w:rPr>
          <w:rFonts w:ascii="Calibri" w:hAnsi="Calibri" w:cs="Calibri"/>
        </w:rPr>
        <w:t>] -</w:t>
      </w:r>
      <w:proofErr w:type="gramEnd"/>
      <w:r w:rsidRPr="00E811C0">
        <w:rPr>
          <w:rFonts w:ascii="Calibri" w:hAnsi="Calibri" w:cs="Calibri"/>
        </w:rPr>
        <w:t xml:space="preserve"> (T.C. Kimlik No: [</w:t>
      </w:r>
      <w:proofErr w:type="gramStart"/>
      <w:r w:rsidRPr="00E811C0">
        <w:rPr>
          <w:rFonts w:ascii="Calibri" w:hAnsi="Calibri" w:cs="Calibri"/>
        </w:rPr>
        <w:t>TC</w:t>
      </w:r>
      <w:proofErr w:type="gramEnd"/>
      <w:r w:rsidRPr="00E811C0">
        <w:rPr>
          <w:rFonts w:ascii="Calibri" w:hAnsi="Calibri" w:cs="Calibri"/>
        </w:rPr>
        <w:t xml:space="preserve"> No]</w:t>
      </w:r>
      <w:proofErr w:type="gramStart"/>
      <w:r w:rsidRPr="00E811C0">
        <w:rPr>
          <w:rFonts w:ascii="Calibri" w:hAnsi="Calibri" w:cs="Calibri"/>
        </w:rPr>
        <w:t>) -</w:t>
      </w:r>
      <w:proofErr w:type="gramEnd"/>
      <w:r w:rsidRPr="00E811C0">
        <w:rPr>
          <w:rFonts w:ascii="Calibri" w:hAnsi="Calibri" w:cs="Calibri"/>
        </w:rPr>
        <w:t xml:space="preserve"> [Adres Bilgisi]</w:t>
      </w:r>
    </w:p>
    <w:p w14:paraId="19D16AA3" w14:textId="77777777" w:rsidR="00E811C0" w:rsidRPr="00E811C0" w:rsidRDefault="00E811C0" w:rsidP="00E811C0">
      <w:pPr>
        <w:pStyle w:val="NormalWeb"/>
        <w:jc w:val="both"/>
        <w:rPr>
          <w:rFonts w:ascii="Calibri" w:hAnsi="Calibri" w:cs="Calibri"/>
        </w:rPr>
      </w:pPr>
      <w:proofErr w:type="gramStart"/>
      <w:r w:rsidRPr="00E811C0">
        <w:rPr>
          <w:rFonts w:ascii="Calibri" w:hAnsi="Calibri" w:cs="Calibri"/>
          <w:b/>
          <w:bCs/>
        </w:rPr>
        <w:t>KONU :</w:t>
      </w:r>
      <w:proofErr w:type="gramEnd"/>
      <w:r w:rsidRPr="00E811C0">
        <w:rPr>
          <w:rFonts w:ascii="Calibri" w:hAnsi="Calibri" w:cs="Calibri"/>
        </w:rPr>
        <w:t xml:space="preserve"> Müvekkile ait olan ve evlilik birliği içerisinde davalı tarafından rızası dışında bozdurularak harcanan ziynet eşyalarının </w:t>
      </w:r>
      <w:r w:rsidRPr="00E811C0">
        <w:rPr>
          <w:rFonts w:ascii="Calibri" w:hAnsi="Calibri" w:cs="Calibri"/>
          <w:b/>
          <w:bCs/>
        </w:rPr>
        <w:t>AYNEN İADESİNE</w:t>
      </w:r>
      <w:r w:rsidRPr="00E811C0">
        <w:rPr>
          <w:rFonts w:ascii="Calibri" w:hAnsi="Calibri" w:cs="Calibri"/>
        </w:rPr>
        <w:t>, aynen iadenin mümkün olmaması halinde ise fazlaya ilişkin haklarımız saklı kalmak kaydıyla şimdilik [Kademeli Dava Başlangıç Bedeli] TL nakden tazminine karar verilmesi istemidir.</w:t>
      </w:r>
    </w:p>
    <w:p w14:paraId="11F4B8A6" w14:textId="77777777" w:rsidR="00E811C0" w:rsidRPr="00E811C0" w:rsidRDefault="00E811C0" w:rsidP="00E811C0">
      <w:pPr>
        <w:pStyle w:val="NormalWeb"/>
        <w:jc w:val="both"/>
        <w:rPr>
          <w:rFonts w:ascii="Calibri" w:hAnsi="Calibri" w:cs="Calibri"/>
        </w:rPr>
      </w:pPr>
      <w:r w:rsidRPr="00E811C0">
        <w:rPr>
          <w:rFonts w:ascii="Calibri" w:hAnsi="Calibri" w:cs="Calibri"/>
          <w:b/>
          <w:bCs/>
        </w:rPr>
        <w:t xml:space="preserve">HARCA ESAS </w:t>
      </w:r>
      <w:proofErr w:type="gramStart"/>
      <w:r w:rsidRPr="00E811C0">
        <w:rPr>
          <w:rFonts w:ascii="Calibri" w:hAnsi="Calibri" w:cs="Calibri"/>
          <w:b/>
          <w:bCs/>
        </w:rPr>
        <w:t>DEĞER :</w:t>
      </w:r>
      <w:proofErr w:type="gramEnd"/>
      <w:r w:rsidRPr="00E811C0">
        <w:rPr>
          <w:rFonts w:ascii="Calibri" w:hAnsi="Calibri" w:cs="Calibri"/>
        </w:rPr>
        <w:t xml:space="preserve"> [Kısmi Dava Değeri, </w:t>
      </w:r>
      <w:proofErr w:type="spellStart"/>
      <w:r w:rsidRPr="00E811C0">
        <w:rPr>
          <w:rFonts w:ascii="Calibri" w:hAnsi="Calibri" w:cs="Calibri"/>
        </w:rPr>
        <w:t>Örn</w:t>
      </w:r>
      <w:proofErr w:type="spellEnd"/>
      <w:r w:rsidRPr="00E811C0">
        <w:rPr>
          <w:rFonts w:ascii="Calibri" w:hAnsi="Calibri" w:cs="Calibri"/>
        </w:rPr>
        <w:t xml:space="preserve">: 20.000] TL </w:t>
      </w:r>
      <w:r w:rsidRPr="00E811C0">
        <w:rPr>
          <w:rFonts w:ascii="Calibri" w:hAnsi="Calibri" w:cs="Calibri"/>
          <w:i/>
          <w:iCs/>
        </w:rPr>
        <w:t>(Belirsiz alacak veya kısmi dava türüne göre başlangıç değeri yazılmalıdır.)</w:t>
      </w:r>
    </w:p>
    <w:p w14:paraId="745C6C14" w14:textId="77777777" w:rsidR="00E811C0" w:rsidRPr="00E811C0" w:rsidRDefault="00E811C0" w:rsidP="00E811C0">
      <w:pPr>
        <w:pStyle w:val="NormalWeb"/>
        <w:jc w:val="both"/>
        <w:rPr>
          <w:rFonts w:ascii="Calibri" w:hAnsi="Calibri" w:cs="Calibri"/>
        </w:rPr>
      </w:pPr>
      <w:proofErr w:type="gramStart"/>
      <w:r w:rsidRPr="00E811C0">
        <w:rPr>
          <w:rFonts w:ascii="Calibri" w:hAnsi="Calibri" w:cs="Calibri"/>
          <w:b/>
          <w:bCs/>
        </w:rPr>
        <w:t>AÇIKLAMALAR :</w:t>
      </w:r>
      <w:proofErr w:type="gramEnd"/>
    </w:p>
    <w:p w14:paraId="18AB28D0" w14:textId="77777777" w:rsidR="00E811C0" w:rsidRPr="00E811C0" w:rsidRDefault="00E811C0" w:rsidP="00E811C0">
      <w:pPr>
        <w:pStyle w:val="NormalWeb"/>
        <w:jc w:val="both"/>
        <w:rPr>
          <w:rFonts w:ascii="Calibri" w:hAnsi="Calibri" w:cs="Calibri"/>
        </w:rPr>
      </w:pPr>
      <w:r w:rsidRPr="00E811C0">
        <w:rPr>
          <w:rFonts w:ascii="Calibri" w:hAnsi="Calibri" w:cs="Calibri"/>
          <w:b/>
          <w:bCs/>
        </w:rPr>
        <w:t>1-</w:t>
      </w:r>
      <w:r w:rsidRPr="00E811C0">
        <w:rPr>
          <w:rFonts w:ascii="Calibri" w:hAnsi="Calibri" w:cs="Calibri"/>
        </w:rPr>
        <w:t xml:space="preserve"> Müvekkil ile davalı [Evlilik Tarihi] tarihinde evlenmişlerdir. Taraflar arasında, davalının kusurlu davranışlarından kaynaklanan boşanma davası, [Mahkeme Bilgisi, </w:t>
      </w:r>
      <w:proofErr w:type="spellStart"/>
      <w:r w:rsidRPr="00E811C0">
        <w:rPr>
          <w:rFonts w:ascii="Calibri" w:hAnsi="Calibri" w:cs="Calibri"/>
        </w:rPr>
        <w:t>Örn</w:t>
      </w:r>
      <w:proofErr w:type="spellEnd"/>
      <w:r w:rsidRPr="00E811C0">
        <w:rPr>
          <w:rFonts w:ascii="Calibri" w:hAnsi="Calibri" w:cs="Calibri"/>
        </w:rPr>
        <w:t>: İzmir 13. Aile Mahkemesi] nezdinde [Dosya No] Esas sayılı dosya ile derdest olup yargılaması devam etmektedir.</w:t>
      </w:r>
    </w:p>
    <w:p w14:paraId="79497C9D" w14:textId="77777777" w:rsidR="00E811C0" w:rsidRPr="00E811C0" w:rsidRDefault="00E811C0" w:rsidP="00E811C0">
      <w:pPr>
        <w:pStyle w:val="NormalWeb"/>
        <w:jc w:val="both"/>
        <w:rPr>
          <w:rFonts w:ascii="Calibri" w:hAnsi="Calibri" w:cs="Calibri"/>
        </w:rPr>
      </w:pPr>
      <w:r w:rsidRPr="00E811C0">
        <w:rPr>
          <w:rFonts w:ascii="Calibri" w:hAnsi="Calibri" w:cs="Calibri"/>
          <w:b/>
          <w:bCs/>
        </w:rPr>
        <w:t>2-</w:t>
      </w:r>
      <w:r w:rsidRPr="00E811C0">
        <w:rPr>
          <w:rFonts w:ascii="Calibri" w:hAnsi="Calibri" w:cs="Calibri"/>
        </w:rPr>
        <w:t xml:space="preserve"> Yerleşik Yargıtay içtihatları ve hukuk genel kurulu kararları uyarınca; evlilik sırasında (düğünde) kadına takılan her türlü takı, ziynet eşyası ve paralar, kim tarafından takılmış olursa olsun </w:t>
      </w:r>
      <w:r w:rsidRPr="00E811C0">
        <w:rPr>
          <w:rFonts w:ascii="Calibri" w:hAnsi="Calibri" w:cs="Calibri"/>
          <w:b/>
          <w:bCs/>
        </w:rPr>
        <w:t>kadının kişisel malı</w:t>
      </w:r>
      <w:r w:rsidRPr="00E811C0">
        <w:rPr>
          <w:rFonts w:ascii="Calibri" w:hAnsi="Calibri" w:cs="Calibri"/>
        </w:rPr>
        <w:t xml:space="preserve"> sayılır. Ancak davalı yan, müvekkile ait olan bu şahsi ziynet eşyalarını müvekkilin rızası dışında elinden almış ve iade etmekten imtina etmiştir.</w:t>
      </w:r>
    </w:p>
    <w:p w14:paraId="133E9710" w14:textId="77777777" w:rsidR="00E811C0" w:rsidRPr="00E811C0" w:rsidRDefault="00E811C0" w:rsidP="00E811C0">
      <w:pPr>
        <w:pStyle w:val="NormalWeb"/>
        <w:jc w:val="both"/>
        <w:rPr>
          <w:rFonts w:ascii="Calibri" w:hAnsi="Calibri" w:cs="Calibri"/>
        </w:rPr>
      </w:pPr>
      <w:r w:rsidRPr="00E811C0">
        <w:rPr>
          <w:rFonts w:ascii="Calibri" w:hAnsi="Calibri" w:cs="Calibri"/>
          <w:b/>
          <w:bCs/>
        </w:rPr>
        <w:t>3-</w:t>
      </w:r>
      <w:r w:rsidRPr="00E811C0">
        <w:rPr>
          <w:rFonts w:ascii="Calibri" w:hAnsi="Calibri" w:cs="Calibri"/>
        </w:rPr>
        <w:t xml:space="preserve"> Davalı taraf, evlilik birliği süresince düzenli bir yaşam sürmekten uzak kalmış, kumar ve alkol gibi bağımlılıkları nedeniyle aile ekonomisine ağır darbeler vurmuştur. Davalının bu savruk hayat tarzı ve pavyon, gece kulübü gibi eğlence mekanlarında yaptığı fahiş harcamalar, tarafların evliliğine taşınamaz bir mali külfet yüklemiştir. Davalı, bu haksız harcamalarını finanse edebilmek adına müvekkilin düğün hediyesi olarak kazandığı tüm birikimleri ve ziynetleri müvekkilin rızası hilafına elinden alarak bozdurmuş ve tüketmiştir.</w:t>
      </w:r>
    </w:p>
    <w:p w14:paraId="6335F662" w14:textId="77777777" w:rsidR="00E811C0" w:rsidRPr="00E811C0" w:rsidRDefault="00E811C0" w:rsidP="00E811C0">
      <w:pPr>
        <w:pStyle w:val="NormalWeb"/>
        <w:jc w:val="both"/>
        <w:rPr>
          <w:rFonts w:ascii="Calibri" w:hAnsi="Calibri" w:cs="Calibri"/>
        </w:rPr>
      </w:pPr>
      <w:r w:rsidRPr="00E811C0">
        <w:rPr>
          <w:rFonts w:ascii="Calibri" w:hAnsi="Calibri" w:cs="Calibri"/>
          <w:b/>
          <w:bCs/>
        </w:rPr>
        <w:t>4-</w:t>
      </w:r>
      <w:r w:rsidRPr="00E811C0">
        <w:rPr>
          <w:rFonts w:ascii="Calibri" w:hAnsi="Calibri" w:cs="Calibri"/>
        </w:rPr>
        <w:t xml:space="preserve"> Müvekkilin elinden rızası dışında alınan ve davalı tarafından harcanan şahsi ziynet ve paraların listesi şu şekildedir:</w:t>
      </w:r>
    </w:p>
    <w:p w14:paraId="283A08EF" w14:textId="77777777" w:rsidR="00E811C0" w:rsidRPr="00E811C0" w:rsidRDefault="00E811C0" w:rsidP="00E811C0">
      <w:pPr>
        <w:pStyle w:val="NormalWeb"/>
        <w:numPr>
          <w:ilvl w:val="0"/>
          <w:numId w:val="1"/>
        </w:numPr>
        <w:jc w:val="both"/>
        <w:rPr>
          <w:rFonts w:ascii="Calibri" w:hAnsi="Calibri" w:cs="Calibri"/>
        </w:rPr>
      </w:pPr>
      <w:r w:rsidRPr="00E811C0">
        <w:rPr>
          <w:rFonts w:ascii="Calibri" w:hAnsi="Calibri" w:cs="Calibri"/>
        </w:rPr>
        <w:t>[Adet] Adet Çeyrek Altın (Dava tarihindeki toplam piyasa değeri [Tutar] TL),</w:t>
      </w:r>
    </w:p>
    <w:p w14:paraId="557591EA" w14:textId="77777777" w:rsidR="00E811C0" w:rsidRPr="00E811C0" w:rsidRDefault="00E811C0" w:rsidP="00E811C0">
      <w:pPr>
        <w:pStyle w:val="NormalWeb"/>
        <w:numPr>
          <w:ilvl w:val="0"/>
          <w:numId w:val="1"/>
        </w:numPr>
        <w:jc w:val="both"/>
        <w:rPr>
          <w:rFonts w:ascii="Calibri" w:hAnsi="Calibri" w:cs="Calibri"/>
        </w:rPr>
      </w:pPr>
      <w:r w:rsidRPr="00E811C0">
        <w:rPr>
          <w:rFonts w:ascii="Calibri" w:hAnsi="Calibri" w:cs="Calibri"/>
        </w:rPr>
        <w:t>[Adet] Adet [Gram] Gram 22 Ayar Altın Bilezik (Dava tarihindeki toplam piyasa değeri [Tutar] TL),</w:t>
      </w:r>
    </w:p>
    <w:p w14:paraId="1A6B96BA" w14:textId="77777777" w:rsidR="00E811C0" w:rsidRPr="00E811C0" w:rsidRDefault="00E811C0" w:rsidP="00E811C0">
      <w:pPr>
        <w:pStyle w:val="NormalWeb"/>
        <w:numPr>
          <w:ilvl w:val="0"/>
          <w:numId w:val="1"/>
        </w:numPr>
        <w:jc w:val="both"/>
        <w:rPr>
          <w:rFonts w:ascii="Calibri" w:hAnsi="Calibri" w:cs="Calibri"/>
        </w:rPr>
      </w:pPr>
      <w:r w:rsidRPr="00E811C0">
        <w:rPr>
          <w:rFonts w:ascii="Calibri" w:hAnsi="Calibri" w:cs="Calibri"/>
        </w:rPr>
        <w:t>[Adet] Adet [Gram] Gram 22 Ayar Altın Kolye (Dava tarihindeki toplam piyasa değeri [Tutar] TL),</w:t>
      </w:r>
    </w:p>
    <w:p w14:paraId="2C821372" w14:textId="77777777" w:rsidR="00E811C0" w:rsidRPr="00E811C0" w:rsidRDefault="00E811C0" w:rsidP="00E811C0">
      <w:pPr>
        <w:pStyle w:val="NormalWeb"/>
        <w:numPr>
          <w:ilvl w:val="0"/>
          <w:numId w:val="1"/>
        </w:numPr>
        <w:jc w:val="both"/>
        <w:rPr>
          <w:rFonts w:ascii="Calibri" w:hAnsi="Calibri" w:cs="Calibri"/>
        </w:rPr>
      </w:pPr>
      <w:r w:rsidRPr="00E811C0">
        <w:rPr>
          <w:rFonts w:ascii="Calibri" w:hAnsi="Calibri" w:cs="Calibri"/>
        </w:rPr>
        <w:t>[Adet] Adet 22 Ayar [Gram] Gram Kelepçe Bilezik (Dava tarihindeki toplam piyasa değeri [Tutar] TL),</w:t>
      </w:r>
    </w:p>
    <w:p w14:paraId="1530C6E5" w14:textId="77777777" w:rsidR="00E811C0" w:rsidRPr="00E811C0" w:rsidRDefault="00E811C0" w:rsidP="00E811C0">
      <w:pPr>
        <w:pStyle w:val="NormalWeb"/>
        <w:numPr>
          <w:ilvl w:val="0"/>
          <w:numId w:val="1"/>
        </w:numPr>
        <w:jc w:val="both"/>
        <w:rPr>
          <w:rFonts w:ascii="Calibri" w:hAnsi="Calibri" w:cs="Calibri"/>
        </w:rPr>
      </w:pPr>
      <w:r w:rsidRPr="00E811C0">
        <w:rPr>
          <w:rFonts w:ascii="Calibri" w:hAnsi="Calibri" w:cs="Calibri"/>
        </w:rPr>
        <w:t xml:space="preserve">[Miktar] [Döviz Cinsi, </w:t>
      </w:r>
      <w:proofErr w:type="spellStart"/>
      <w:r w:rsidRPr="00E811C0">
        <w:rPr>
          <w:rFonts w:ascii="Calibri" w:hAnsi="Calibri" w:cs="Calibri"/>
        </w:rPr>
        <w:t>Örn</w:t>
      </w:r>
      <w:proofErr w:type="spellEnd"/>
      <w:r w:rsidRPr="00E811C0">
        <w:rPr>
          <w:rFonts w:ascii="Calibri" w:hAnsi="Calibri" w:cs="Calibri"/>
        </w:rPr>
        <w:t xml:space="preserve">: </w:t>
      </w:r>
      <w:proofErr w:type="gramStart"/>
      <w:r w:rsidRPr="00E811C0">
        <w:rPr>
          <w:rFonts w:ascii="Calibri" w:hAnsi="Calibri" w:cs="Calibri"/>
        </w:rPr>
        <w:t>Dolar</w:t>
      </w:r>
      <w:proofErr w:type="gramEnd"/>
      <w:r w:rsidRPr="00E811C0">
        <w:rPr>
          <w:rFonts w:ascii="Calibri" w:hAnsi="Calibri" w:cs="Calibri"/>
        </w:rPr>
        <w:t>/Euro] (Dava tarihindeki Merkez Bankası Efektif Satış Kuru karşılığı [Tutar] TL).</w:t>
      </w:r>
    </w:p>
    <w:p w14:paraId="0B4B07CD" w14:textId="77777777" w:rsidR="00E811C0" w:rsidRPr="00E811C0" w:rsidRDefault="00E811C0" w:rsidP="00E811C0">
      <w:pPr>
        <w:pStyle w:val="NormalWeb"/>
        <w:jc w:val="both"/>
        <w:rPr>
          <w:rFonts w:ascii="Calibri" w:hAnsi="Calibri" w:cs="Calibri"/>
        </w:rPr>
      </w:pPr>
      <w:r w:rsidRPr="00E811C0">
        <w:rPr>
          <w:rFonts w:ascii="Calibri" w:hAnsi="Calibri" w:cs="Calibri"/>
        </w:rPr>
        <w:lastRenderedPageBreak/>
        <w:t xml:space="preserve">Davalı taraf, müvekkile ait bu takıları hiçbir aşamada iade etmemiştir. Bu doğrultuda haksız olarak elden çıkarılan ziynet eşyalarının öncelikle aynen iadesini, bunun mümkün olmaması halinde ise şimdilik </w:t>
      </w:r>
      <w:proofErr w:type="spellStart"/>
      <w:r w:rsidRPr="00E811C0">
        <w:rPr>
          <w:rFonts w:ascii="Calibri" w:hAnsi="Calibri" w:cs="Calibri"/>
        </w:rPr>
        <w:t>belittiğimiz</w:t>
      </w:r>
      <w:proofErr w:type="spellEnd"/>
      <w:r w:rsidRPr="00E811C0">
        <w:rPr>
          <w:rFonts w:ascii="Calibri" w:hAnsi="Calibri" w:cs="Calibri"/>
        </w:rPr>
        <w:t xml:space="preserve"> tutarların yasal faiziyle tahsilini talep etme zorunluluğu doğmuştur.</w:t>
      </w:r>
    </w:p>
    <w:p w14:paraId="5876F752" w14:textId="77777777" w:rsidR="00E811C0" w:rsidRPr="00E811C0" w:rsidRDefault="00E811C0" w:rsidP="00E811C0">
      <w:pPr>
        <w:pStyle w:val="NormalWeb"/>
        <w:jc w:val="both"/>
        <w:rPr>
          <w:rFonts w:ascii="Calibri" w:hAnsi="Calibri" w:cs="Calibri"/>
        </w:rPr>
      </w:pPr>
      <w:r w:rsidRPr="00E811C0">
        <w:rPr>
          <w:rFonts w:ascii="Calibri" w:hAnsi="Calibri" w:cs="Calibri"/>
          <w:b/>
          <w:bCs/>
        </w:rPr>
        <w:t xml:space="preserve">HUKUKİ </w:t>
      </w:r>
      <w:proofErr w:type="gramStart"/>
      <w:r w:rsidRPr="00E811C0">
        <w:rPr>
          <w:rFonts w:ascii="Calibri" w:hAnsi="Calibri" w:cs="Calibri"/>
          <w:b/>
          <w:bCs/>
        </w:rPr>
        <w:t>NEDENLER :</w:t>
      </w:r>
      <w:proofErr w:type="gramEnd"/>
      <w:r w:rsidRPr="00E811C0">
        <w:rPr>
          <w:rFonts w:ascii="Calibri" w:hAnsi="Calibri" w:cs="Calibri"/>
        </w:rPr>
        <w:t xml:space="preserve"> TMK, HMK ve ilgili yasal mevzuat.</w:t>
      </w:r>
    </w:p>
    <w:p w14:paraId="66FAF94D" w14:textId="0DDD84CD" w:rsidR="00E811C0" w:rsidRPr="00E811C0" w:rsidRDefault="00E811C0" w:rsidP="00E811C0">
      <w:pPr>
        <w:pStyle w:val="NormalWeb"/>
        <w:jc w:val="both"/>
        <w:rPr>
          <w:rFonts w:ascii="Calibri" w:hAnsi="Calibri" w:cs="Calibri"/>
        </w:rPr>
      </w:pPr>
      <w:r w:rsidRPr="00E811C0">
        <w:rPr>
          <w:rFonts w:ascii="Calibri" w:hAnsi="Calibri" w:cs="Calibri"/>
          <w:b/>
          <w:bCs/>
        </w:rPr>
        <w:t xml:space="preserve">DELİLLER </w:t>
      </w:r>
      <w:r>
        <w:rPr>
          <w:rFonts w:ascii="Calibri" w:hAnsi="Calibri" w:cs="Calibri"/>
          <w:b/>
          <w:bCs/>
        </w:rPr>
        <w:tab/>
      </w:r>
      <w:r>
        <w:rPr>
          <w:rFonts w:ascii="Calibri" w:hAnsi="Calibri" w:cs="Calibri"/>
          <w:b/>
          <w:bCs/>
        </w:rPr>
        <w:tab/>
      </w:r>
      <w:r w:rsidRPr="00E811C0">
        <w:rPr>
          <w:rFonts w:ascii="Calibri" w:hAnsi="Calibri" w:cs="Calibri"/>
          <w:b/>
          <w:bCs/>
        </w:rPr>
        <w:t>:</w:t>
      </w:r>
      <w:r w:rsidRPr="00E811C0">
        <w:rPr>
          <w:rFonts w:ascii="Calibri" w:hAnsi="Calibri" w:cs="Calibri"/>
        </w:rPr>
        <w:t xml:space="preserve"> Nüfus aile kayıt tablosu, derdest boşanma dosyası, tarafların düğün merasimine ait video kayıtları (CD/Flash Bellek) ve fotoğraflar, kuyumcu bilirkişi incelemesi, tanık beyanları ve ikamesi caiz her türlü yasal delil.</w:t>
      </w:r>
    </w:p>
    <w:p w14:paraId="453AEA1F" w14:textId="77777777" w:rsidR="00E811C0" w:rsidRPr="00E811C0" w:rsidRDefault="00E811C0" w:rsidP="00E811C0">
      <w:pPr>
        <w:pStyle w:val="NormalWeb"/>
        <w:jc w:val="both"/>
        <w:rPr>
          <w:rFonts w:ascii="Calibri" w:hAnsi="Calibri" w:cs="Calibri"/>
        </w:rPr>
      </w:pPr>
      <w:r w:rsidRPr="00E811C0">
        <w:rPr>
          <w:rFonts w:ascii="Calibri" w:hAnsi="Calibri" w:cs="Calibri"/>
          <w:b/>
          <w:bCs/>
        </w:rPr>
        <w:t xml:space="preserve">SONUÇ VE </w:t>
      </w:r>
      <w:proofErr w:type="gramStart"/>
      <w:r w:rsidRPr="00E811C0">
        <w:rPr>
          <w:rFonts w:ascii="Calibri" w:hAnsi="Calibri" w:cs="Calibri"/>
          <w:b/>
          <w:bCs/>
        </w:rPr>
        <w:t>İSTEM :</w:t>
      </w:r>
      <w:proofErr w:type="gramEnd"/>
      <w:r w:rsidRPr="00E811C0">
        <w:rPr>
          <w:rFonts w:ascii="Calibri" w:hAnsi="Calibri" w:cs="Calibri"/>
        </w:rPr>
        <w:t xml:space="preserve"> Yukarıda arz ve izah edilen ve sayın mahkemenizce resen göz önünde bulundurulacak nedenlerle; Müvekkilin haklı davasının </w:t>
      </w:r>
      <w:r w:rsidRPr="00E811C0">
        <w:rPr>
          <w:rFonts w:ascii="Calibri" w:hAnsi="Calibri" w:cs="Calibri"/>
          <w:b/>
          <w:bCs/>
        </w:rPr>
        <w:t>KABULÜNE</w:t>
      </w:r>
      <w:r w:rsidRPr="00E811C0">
        <w:rPr>
          <w:rFonts w:ascii="Calibri" w:hAnsi="Calibri" w:cs="Calibri"/>
        </w:rPr>
        <w:t>,</w:t>
      </w:r>
    </w:p>
    <w:p w14:paraId="0034775D" w14:textId="77777777" w:rsidR="00E811C0" w:rsidRPr="00E811C0" w:rsidRDefault="00E811C0" w:rsidP="00E811C0">
      <w:pPr>
        <w:pStyle w:val="NormalWeb"/>
        <w:jc w:val="both"/>
        <w:rPr>
          <w:rFonts w:ascii="Calibri" w:hAnsi="Calibri" w:cs="Calibri"/>
        </w:rPr>
      </w:pPr>
      <w:r w:rsidRPr="00E811C0">
        <w:rPr>
          <w:rFonts w:ascii="Calibri" w:hAnsi="Calibri" w:cs="Calibri"/>
          <w:b/>
          <w:bCs/>
        </w:rPr>
        <w:t>a)</w:t>
      </w:r>
      <w:r w:rsidRPr="00E811C0">
        <w:rPr>
          <w:rFonts w:ascii="Calibri" w:hAnsi="Calibri" w:cs="Calibri"/>
        </w:rPr>
        <w:t xml:space="preserve"> Dilekçede listelenen tüm ziynet eşyalarının ve yabancı paranın öncelikle davalıdan alınarak </w:t>
      </w:r>
      <w:r w:rsidRPr="00E811C0">
        <w:rPr>
          <w:rFonts w:ascii="Calibri" w:hAnsi="Calibri" w:cs="Calibri"/>
          <w:b/>
          <w:bCs/>
        </w:rPr>
        <w:t>AYNEN İADESİNE</w:t>
      </w:r>
      <w:r w:rsidRPr="00E811C0">
        <w:rPr>
          <w:rFonts w:ascii="Calibri" w:hAnsi="Calibri" w:cs="Calibri"/>
        </w:rPr>
        <w:t>,</w:t>
      </w:r>
    </w:p>
    <w:p w14:paraId="77D3E4ED" w14:textId="77777777" w:rsidR="00E811C0" w:rsidRPr="00E811C0" w:rsidRDefault="00E811C0" w:rsidP="00E811C0">
      <w:pPr>
        <w:pStyle w:val="NormalWeb"/>
        <w:jc w:val="both"/>
        <w:rPr>
          <w:rFonts w:ascii="Calibri" w:hAnsi="Calibri" w:cs="Calibri"/>
        </w:rPr>
      </w:pPr>
      <w:r w:rsidRPr="00E811C0">
        <w:rPr>
          <w:rFonts w:ascii="Calibri" w:hAnsi="Calibri" w:cs="Calibri"/>
          <w:b/>
          <w:bCs/>
        </w:rPr>
        <w:t>b)</w:t>
      </w:r>
      <w:r w:rsidRPr="00E811C0">
        <w:rPr>
          <w:rFonts w:ascii="Calibri" w:hAnsi="Calibri" w:cs="Calibri"/>
        </w:rPr>
        <w:t xml:space="preserve"> Aynen iadenin mümkün olmaması halinde; fazlaya ilişkin haklarımız saklı kalmak kaydıyla her bir ziynet kalemi için şimdilik belirlenen [Kısmi Değerler, </w:t>
      </w:r>
      <w:proofErr w:type="spellStart"/>
      <w:r w:rsidRPr="00E811C0">
        <w:rPr>
          <w:rFonts w:ascii="Calibri" w:hAnsi="Calibri" w:cs="Calibri"/>
        </w:rPr>
        <w:t>Örn</w:t>
      </w:r>
      <w:proofErr w:type="spellEnd"/>
      <w:r w:rsidRPr="00E811C0">
        <w:rPr>
          <w:rFonts w:ascii="Calibri" w:hAnsi="Calibri" w:cs="Calibri"/>
        </w:rPr>
        <w:t xml:space="preserve">: 7.500 TL, 3.000 TL vb.] toplam tutarların, dava tarihinden itibaren işleyecek </w:t>
      </w:r>
      <w:r w:rsidRPr="00E811C0">
        <w:rPr>
          <w:rFonts w:ascii="Calibri" w:hAnsi="Calibri" w:cs="Calibri"/>
          <w:b/>
          <w:bCs/>
        </w:rPr>
        <w:t xml:space="preserve">yasal faizi </w:t>
      </w:r>
      <w:proofErr w:type="gramStart"/>
      <w:r w:rsidRPr="00E811C0">
        <w:rPr>
          <w:rFonts w:ascii="Calibri" w:hAnsi="Calibri" w:cs="Calibri"/>
          <w:b/>
          <w:bCs/>
        </w:rPr>
        <w:t>ile birlikte</w:t>
      </w:r>
      <w:proofErr w:type="gramEnd"/>
      <w:r w:rsidRPr="00E811C0">
        <w:rPr>
          <w:rFonts w:ascii="Calibri" w:hAnsi="Calibri" w:cs="Calibri"/>
          <w:b/>
          <w:bCs/>
        </w:rPr>
        <w:t xml:space="preserve"> davalıdan nakden tahsiline</w:t>
      </w:r>
      <w:r w:rsidRPr="00E811C0">
        <w:rPr>
          <w:rFonts w:ascii="Calibri" w:hAnsi="Calibri" w:cs="Calibri"/>
        </w:rPr>
        <w:t>,</w:t>
      </w:r>
    </w:p>
    <w:p w14:paraId="17025682" w14:textId="77777777" w:rsidR="00E811C0" w:rsidRPr="00E811C0" w:rsidRDefault="00E811C0" w:rsidP="00E811C0">
      <w:pPr>
        <w:pStyle w:val="NormalWeb"/>
        <w:jc w:val="both"/>
        <w:rPr>
          <w:rFonts w:ascii="Calibri" w:hAnsi="Calibri" w:cs="Calibri"/>
        </w:rPr>
      </w:pPr>
      <w:r w:rsidRPr="00E811C0">
        <w:rPr>
          <w:rFonts w:ascii="Calibri" w:hAnsi="Calibri" w:cs="Calibri"/>
          <w:b/>
          <w:bCs/>
        </w:rPr>
        <w:t>c)</w:t>
      </w:r>
      <w:r w:rsidRPr="00E811C0">
        <w:rPr>
          <w:rFonts w:ascii="Calibri" w:hAnsi="Calibri" w:cs="Calibri"/>
        </w:rPr>
        <w:t xml:space="preserve"> Yargılama giderleri ile vekalet ücretinin davalı tarafa yükletilmesine karar verilmesini saygılarımızla vekaleten arz ve talep ederiz.</w:t>
      </w:r>
    </w:p>
    <w:p w14:paraId="58D19590" w14:textId="77777777" w:rsidR="00E811C0" w:rsidRDefault="00E811C0" w:rsidP="00E811C0">
      <w:pPr>
        <w:pStyle w:val="NormalWeb"/>
        <w:jc w:val="both"/>
        <w:rPr>
          <w:rFonts w:ascii="Calibri" w:hAnsi="Calibri" w:cs="Calibri"/>
        </w:rPr>
      </w:pPr>
      <w:r w:rsidRPr="00E811C0">
        <w:rPr>
          <w:rFonts w:ascii="Calibri" w:hAnsi="Calibri" w:cs="Calibri"/>
          <w:b/>
          <w:bCs/>
        </w:rPr>
        <w:t>Davacı Vekili</w:t>
      </w:r>
      <w:r w:rsidRPr="00E811C0">
        <w:rPr>
          <w:rFonts w:ascii="Calibri" w:hAnsi="Calibri" w:cs="Calibri"/>
        </w:rPr>
        <w:t xml:space="preserve"> </w:t>
      </w:r>
    </w:p>
    <w:p w14:paraId="4FBD6535" w14:textId="063C77EE" w:rsidR="00E811C0" w:rsidRPr="00E811C0" w:rsidRDefault="00E811C0" w:rsidP="00E811C0">
      <w:pPr>
        <w:pStyle w:val="NormalWeb"/>
        <w:jc w:val="both"/>
        <w:rPr>
          <w:rFonts w:ascii="Calibri" w:hAnsi="Calibri" w:cs="Calibri"/>
        </w:rPr>
      </w:pPr>
      <w:r w:rsidRPr="00E811C0">
        <w:rPr>
          <w:rFonts w:ascii="Calibri" w:hAnsi="Calibri" w:cs="Calibri"/>
          <w:b/>
          <w:bCs/>
        </w:rPr>
        <w:t>Av. [İsim-</w:t>
      </w:r>
      <w:proofErr w:type="spellStart"/>
      <w:r w:rsidRPr="00E811C0">
        <w:rPr>
          <w:rFonts w:ascii="Calibri" w:hAnsi="Calibri" w:cs="Calibri"/>
          <w:b/>
          <w:bCs/>
        </w:rPr>
        <w:t>Soyisim</w:t>
      </w:r>
      <w:proofErr w:type="spellEnd"/>
      <w:r w:rsidRPr="00E811C0">
        <w:rPr>
          <w:rFonts w:ascii="Calibri" w:hAnsi="Calibri" w:cs="Calibri"/>
          <w:b/>
          <w:bCs/>
        </w:rPr>
        <w:t>]</w:t>
      </w:r>
      <w:r w:rsidRPr="00E811C0">
        <w:rPr>
          <w:rFonts w:ascii="Calibri" w:hAnsi="Calibri" w:cs="Calibri"/>
        </w:rPr>
        <w:t xml:space="preserve"> (İmza)</w:t>
      </w:r>
    </w:p>
    <w:p w14:paraId="54E05C87" w14:textId="77777777" w:rsidR="00F315F2" w:rsidRPr="00E811C0" w:rsidRDefault="00F315F2" w:rsidP="00E811C0">
      <w:pPr>
        <w:jc w:val="both"/>
        <w:rPr>
          <w:rFonts w:ascii="Calibri" w:hAnsi="Calibri" w:cs="Calibri"/>
        </w:rPr>
      </w:pPr>
    </w:p>
    <w:sectPr w:rsidR="00F315F2" w:rsidRPr="00E811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3A4AD1"/>
    <w:multiLevelType w:val="multilevel"/>
    <w:tmpl w:val="FA7AD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2983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D9"/>
    <w:rsid w:val="00383E8C"/>
    <w:rsid w:val="004A4DD9"/>
    <w:rsid w:val="007A1D12"/>
    <w:rsid w:val="00E811C0"/>
    <w:rsid w:val="00F315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84860"/>
  <w15:chartTrackingRefBased/>
  <w15:docId w15:val="{12A110CD-1A95-4345-80C7-0AC5E67B6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4A4D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4A4D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4A4DD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4A4DD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4A4DD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4A4DD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A4DD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A4DD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A4DD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A4DD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4A4DD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4A4DD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4A4DD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4A4DD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4A4DD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A4DD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A4DD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A4DD9"/>
    <w:rPr>
      <w:rFonts w:eastAsiaTheme="majorEastAsia" w:cstheme="majorBidi"/>
      <w:color w:val="272727" w:themeColor="text1" w:themeTint="D8"/>
    </w:rPr>
  </w:style>
  <w:style w:type="paragraph" w:styleId="KonuBal">
    <w:name w:val="Title"/>
    <w:basedOn w:val="Normal"/>
    <w:next w:val="Normal"/>
    <w:link w:val="KonuBalChar"/>
    <w:uiPriority w:val="10"/>
    <w:qFormat/>
    <w:rsid w:val="004A4D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A4DD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A4DD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A4DD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A4DD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A4DD9"/>
    <w:rPr>
      <w:i/>
      <w:iCs/>
      <w:color w:val="404040" w:themeColor="text1" w:themeTint="BF"/>
    </w:rPr>
  </w:style>
  <w:style w:type="paragraph" w:styleId="ListeParagraf">
    <w:name w:val="List Paragraph"/>
    <w:basedOn w:val="Normal"/>
    <w:uiPriority w:val="34"/>
    <w:qFormat/>
    <w:rsid w:val="004A4DD9"/>
    <w:pPr>
      <w:ind w:left="720"/>
      <w:contextualSpacing/>
    </w:pPr>
  </w:style>
  <w:style w:type="character" w:styleId="GlVurgulama">
    <w:name w:val="Intense Emphasis"/>
    <w:basedOn w:val="VarsaylanParagrafYazTipi"/>
    <w:uiPriority w:val="21"/>
    <w:qFormat/>
    <w:rsid w:val="004A4DD9"/>
    <w:rPr>
      <w:i/>
      <w:iCs/>
      <w:color w:val="0F4761" w:themeColor="accent1" w:themeShade="BF"/>
    </w:rPr>
  </w:style>
  <w:style w:type="paragraph" w:styleId="GlAlnt">
    <w:name w:val="Intense Quote"/>
    <w:basedOn w:val="Normal"/>
    <w:next w:val="Normal"/>
    <w:link w:val="GlAlntChar"/>
    <w:uiPriority w:val="30"/>
    <w:qFormat/>
    <w:rsid w:val="004A4D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4A4DD9"/>
    <w:rPr>
      <w:i/>
      <w:iCs/>
      <w:color w:val="0F4761" w:themeColor="accent1" w:themeShade="BF"/>
    </w:rPr>
  </w:style>
  <w:style w:type="character" w:styleId="GlBavuru">
    <w:name w:val="Intense Reference"/>
    <w:basedOn w:val="VarsaylanParagrafYazTipi"/>
    <w:uiPriority w:val="32"/>
    <w:qFormat/>
    <w:rsid w:val="004A4DD9"/>
    <w:rPr>
      <w:b/>
      <w:bCs/>
      <w:smallCaps/>
      <w:color w:val="0F4761" w:themeColor="accent1" w:themeShade="BF"/>
      <w:spacing w:val="5"/>
    </w:rPr>
  </w:style>
  <w:style w:type="paragraph" w:styleId="NormalWeb">
    <w:name w:val="Normal (Web)"/>
    <w:basedOn w:val="Normal"/>
    <w:uiPriority w:val="99"/>
    <w:semiHidden/>
    <w:unhideWhenUsed/>
    <w:rsid w:val="00E811C0"/>
    <w:pPr>
      <w:spacing w:before="100" w:beforeAutospacing="1" w:after="100" w:afterAutospacing="1" w:line="240" w:lineRule="auto"/>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481</Words>
  <Characters>3320</Characters>
  <Application>Microsoft Office Word</Application>
  <DocSecurity>0</DocSecurity>
  <Lines>92</Lines>
  <Paragraphs>54</Paragraphs>
  <ScaleCrop>false</ScaleCrop>
  <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Uskay İzmir</dc:creator>
  <cp:keywords/>
  <dc:description/>
  <cp:lastModifiedBy>Uskay İzmir</cp:lastModifiedBy>
  <cp:revision>2</cp:revision>
  <dcterms:created xsi:type="dcterms:W3CDTF">2026-06-15T13:08:00Z</dcterms:created>
  <dcterms:modified xsi:type="dcterms:W3CDTF">2026-06-15T13:09:00Z</dcterms:modified>
</cp:coreProperties>
</file>