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221E8" w14:textId="5E32ECE9" w:rsidR="002048C8" w:rsidRPr="002048C8" w:rsidRDefault="002048C8" w:rsidP="002048C8">
      <w:pPr>
        <w:pStyle w:val="AralkYok"/>
        <w:jc w:val="both"/>
        <w:rPr>
          <w:rFonts w:ascii="Calibri" w:hAnsi="Calibri" w:cs="Calibri"/>
          <w:sz w:val="24"/>
          <w:szCs w:val="24"/>
        </w:rPr>
      </w:pPr>
      <w:r w:rsidRPr="002048C8">
        <w:rPr>
          <w:rFonts w:ascii="Calibri" w:hAnsi="Calibri" w:cs="Calibri"/>
          <w:b/>
          <w:bCs/>
          <w:sz w:val="24"/>
          <w:szCs w:val="24"/>
        </w:rPr>
        <w:t>İDARE MAHKEMESİ SAYIN BAŞKANLIĞI’NA</w:t>
      </w:r>
    </w:p>
    <w:p w14:paraId="360AD83C" w14:textId="77777777" w:rsidR="002048C8" w:rsidRDefault="002048C8" w:rsidP="002048C8">
      <w:pPr>
        <w:pStyle w:val="AralkYok"/>
        <w:jc w:val="both"/>
        <w:rPr>
          <w:rFonts w:ascii="Calibri" w:hAnsi="Calibri" w:cs="Calibri"/>
          <w:b/>
          <w:bCs/>
          <w:sz w:val="24"/>
          <w:szCs w:val="24"/>
        </w:rPr>
      </w:pPr>
    </w:p>
    <w:p w14:paraId="589B981F" w14:textId="62B788E0" w:rsidR="002048C8" w:rsidRPr="002048C8" w:rsidRDefault="002048C8" w:rsidP="002048C8">
      <w:pPr>
        <w:pStyle w:val="AralkYok"/>
        <w:ind w:left="2832" w:firstLine="708"/>
        <w:jc w:val="both"/>
        <w:rPr>
          <w:rFonts w:ascii="Calibri" w:hAnsi="Calibri" w:cs="Calibri"/>
          <w:sz w:val="24"/>
          <w:szCs w:val="24"/>
        </w:rPr>
      </w:pPr>
      <w:r w:rsidRPr="002048C8">
        <w:rPr>
          <w:rFonts w:ascii="Calibri" w:hAnsi="Calibri" w:cs="Calibri"/>
          <w:b/>
          <w:bCs/>
          <w:sz w:val="24"/>
          <w:szCs w:val="24"/>
        </w:rPr>
        <w:t>[YÜRÜTMENİN DURDURULMASI İSTEMLİDİR]</w:t>
      </w:r>
    </w:p>
    <w:p w14:paraId="6427CB1B" w14:textId="77777777" w:rsidR="002048C8" w:rsidRPr="002048C8" w:rsidRDefault="002048C8" w:rsidP="002048C8">
      <w:pPr>
        <w:pStyle w:val="AralkYok"/>
        <w:ind w:left="3540" w:firstLine="708"/>
        <w:jc w:val="both"/>
        <w:rPr>
          <w:rFonts w:ascii="Calibri" w:hAnsi="Calibri" w:cs="Calibri"/>
          <w:sz w:val="24"/>
          <w:szCs w:val="24"/>
        </w:rPr>
      </w:pPr>
      <w:r w:rsidRPr="002048C8">
        <w:rPr>
          <w:rFonts w:ascii="Calibri" w:hAnsi="Calibri" w:cs="Calibri"/>
          <w:b/>
          <w:bCs/>
          <w:sz w:val="24"/>
          <w:szCs w:val="24"/>
        </w:rPr>
        <w:t>[KEŞİF İSTEMLİDİR]</w:t>
      </w:r>
    </w:p>
    <w:p w14:paraId="3E0CBE9E" w14:textId="77777777" w:rsidR="002048C8" w:rsidRDefault="002048C8" w:rsidP="002048C8">
      <w:pPr>
        <w:pStyle w:val="AralkYok"/>
        <w:jc w:val="both"/>
        <w:rPr>
          <w:rFonts w:ascii="Calibri" w:hAnsi="Calibri" w:cs="Calibri"/>
          <w:b/>
          <w:bCs/>
          <w:sz w:val="24"/>
          <w:szCs w:val="24"/>
        </w:rPr>
      </w:pPr>
    </w:p>
    <w:p w14:paraId="6D07F318" w14:textId="09F975DD" w:rsidR="002048C8" w:rsidRPr="002048C8" w:rsidRDefault="002048C8" w:rsidP="002048C8">
      <w:pPr>
        <w:pStyle w:val="AralkYok"/>
        <w:jc w:val="both"/>
        <w:rPr>
          <w:rFonts w:ascii="Calibri" w:hAnsi="Calibri" w:cs="Calibri"/>
          <w:sz w:val="24"/>
          <w:szCs w:val="24"/>
        </w:rPr>
      </w:pPr>
      <w:proofErr w:type="gramStart"/>
      <w:r w:rsidRPr="002048C8">
        <w:rPr>
          <w:rFonts w:ascii="Calibri" w:hAnsi="Calibri" w:cs="Calibri"/>
          <w:b/>
          <w:bCs/>
          <w:sz w:val="24"/>
          <w:szCs w:val="24"/>
        </w:rPr>
        <w:t>DAVACILAR :</w:t>
      </w:r>
      <w:proofErr w:type="gramEnd"/>
    </w:p>
    <w:p w14:paraId="6505C53F" w14:textId="77777777" w:rsidR="002048C8" w:rsidRPr="002048C8" w:rsidRDefault="002048C8" w:rsidP="002048C8">
      <w:pPr>
        <w:pStyle w:val="AralkYok"/>
        <w:ind w:left="1416" w:firstLine="708"/>
        <w:jc w:val="both"/>
        <w:rPr>
          <w:rFonts w:ascii="Calibri" w:hAnsi="Calibri" w:cs="Calibri"/>
          <w:sz w:val="24"/>
          <w:szCs w:val="24"/>
        </w:rPr>
      </w:pPr>
      <w:r w:rsidRPr="002048C8">
        <w:rPr>
          <w:rFonts w:ascii="Calibri" w:hAnsi="Calibri" w:cs="Calibri"/>
          <w:sz w:val="24"/>
          <w:szCs w:val="24"/>
        </w:rPr>
        <w:t>1- [Davacı Adı Soyadı] (TCKN: [………………])</w:t>
      </w:r>
    </w:p>
    <w:p w14:paraId="296CE086" w14:textId="77777777" w:rsidR="002048C8" w:rsidRPr="002048C8" w:rsidRDefault="002048C8" w:rsidP="002048C8">
      <w:pPr>
        <w:pStyle w:val="AralkYok"/>
        <w:ind w:left="1416" w:firstLine="708"/>
        <w:jc w:val="both"/>
        <w:rPr>
          <w:rFonts w:ascii="Calibri" w:hAnsi="Calibri" w:cs="Calibri"/>
          <w:sz w:val="24"/>
          <w:szCs w:val="24"/>
        </w:rPr>
      </w:pPr>
      <w:r w:rsidRPr="002048C8">
        <w:rPr>
          <w:rFonts w:ascii="Calibri" w:hAnsi="Calibri" w:cs="Calibri"/>
          <w:sz w:val="24"/>
          <w:szCs w:val="24"/>
        </w:rPr>
        <w:t>[Adres Bilgisi]</w:t>
      </w:r>
    </w:p>
    <w:p w14:paraId="50EE37F7" w14:textId="77777777" w:rsidR="002048C8" w:rsidRPr="002048C8" w:rsidRDefault="002048C8" w:rsidP="002048C8">
      <w:pPr>
        <w:pStyle w:val="AralkYok"/>
        <w:ind w:left="1416" w:firstLine="708"/>
        <w:jc w:val="both"/>
        <w:rPr>
          <w:rFonts w:ascii="Calibri" w:hAnsi="Calibri" w:cs="Calibri"/>
          <w:sz w:val="24"/>
          <w:szCs w:val="24"/>
        </w:rPr>
      </w:pPr>
      <w:r w:rsidRPr="002048C8">
        <w:rPr>
          <w:rFonts w:ascii="Calibri" w:hAnsi="Calibri" w:cs="Calibri"/>
          <w:sz w:val="24"/>
          <w:szCs w:val="24"/>
        </w:rPr>
        <w:t>2- [Davacı Adı Soyadı] (TCKN: [………………])</w:t>
      </w:r>
    </w:p>
    <w:p w14:paraId="5DE5DCEA" w14:textId="77777777" w:rsidR="002048C8" w:rsidRPr="002048C8" w:rsidRDefault="002048C8" w:rsidP="002048C8">
      <w:pPr>
        <w:pStyle w:val="AralkYok"/>
        <w:ind w:left="1416" w:firstLine="708"/>
        <w:jc w:val="both"/>
        <w:rPr>
          <w:rFonts w:ascii="Calibri" w:hAnsi="Calibri" w:cs="Calibri"/>
          <w:sz w:val="24"/>
          <w:szCs w:val="24"/>
        </w:rPr>
      </w:pPr>
      <w:r w:rsidRPr="002048C8">
        <w:rPr>
          <w:rFonts w:ascii="Calibri" w:hAnsi="Calibri" w:cs="Calibri"/>
          <w:sz w:val="24"/>
          <w:szCs w:val="24"/>
        </w:rPr>
        <w:t>[Adres Bilgisi]</w:t>
      </w:r>
    </w:p>
    <w:p w14:paraId="2B115F2B" w14:textId="3EA9E687" w:rsidR="002048C8" w:rsidRPr="002048C8" w:rsidRDefault="002048C8" w:rsidP="002048C8">
      <w:pPr>
        <w:pStyle w:val="AralkYok"/>
        <w:jc w:val="both"/>
        <w:rPr>
          <w:rFonts w:ascii="Calibri" w:hAnsi="Calibri" w:cs="Calibri"/>
          <w:sz w:val="24"/>
          <w:szCs w:val="24"/>
        </w:rPr>
      </w:pPr>
      <w:r w:rsidRPr="002048C8">
        <w:rPr>
          <w:rFonts w:ascii="Calibri" w:hAnsi="Calibri" w:cs="Calibri"/>
          <w:b/>
          <w:bCs/>
          <w:sz w:val="24"/>
          <w:szCs w:val="24"/>
        </w:rPr>
        <w:t xml:space="preserve">VEKİLLERİ </w:t>
      </w:r>
      <w:r>
        <w:rPr>
          <w:rFonts w:ascii="Calibri" w:hAnsi="Calibri" w:cs="Calibri"/>
          <w:b/>
          <w:bCs/>
          <w:sz w:val="24"/>
          <w:szCs w:val="24"/>
        </w:rPr>
        <w:tab/>
      </w:r>
      <w:r>
        <w:rPr>
          <w:rFonts w:ascii="Calibri" w:hAnsi="Calibri" w:cs="Calibri"/>
          <w:b/>
          <w:bCs/>
          <w:sz w:val="24"/>
          <w:szCs w:val="24"/>
        </w:rPr>
        <w:tab/>
      </w:r>
      <w:r w:rsidRPr="002048C8">
        <w:rPr>
          <w:rFonts w:ascii="Calibri" w:hAnsi="Calibri" w:cs="Calibri"/>
          <w:b/>
          <w:bCs/>
          <w:sz w:val="24"/>
          <w:szCs w:val="24"/>
        </w:rPr>
        <w:t>:</w:t>
      </w:r>
      <w:r w:rsidRPr="002048C8">
        <w:rPr>
          <w:rFonts w:ascii="Calibri" w:hAnsi="Calibri" w:cs="Calibri"/>
          <w:sz w:val="24"/>
          <w:szCs w:val="24"/>
        </w:rPr>
        <w:t xml:space="preserve"> </w:t>
      </w:r>
    </w:p>
    <w:p w14:paraId="1CF0F7AC" w14:textId="77777777" w:rsidR="002048C8" w:rsidRDefault="002048C8" w:rsidP="002048C8">
      <w:pPr>
        <w:pStyle w:val="AralkYok"/>
        <w:jc w:val="both"/>
        <w:rPr>
          <w:rFonts w:ascii="Calibri" w:hAnsi="Calibri" w:cs="Calibri"/>
          <w:b/>
          <w:bCs/>
          <w:sz w:val="24"/>
          <w:szCs w:val="24"/>
        </w:rPr>
      </w:pPr>
    </w:p>
    <w:p w14:paraId="547CB236" w14:textId="1663D668" w:rsidR="002048C8" w:rsidRPr="002048C8" w:rsidRDefault="002048C8" w:rsidP="002048C8">
      <w:pPr>
        <w:pStyle w:val="AralkYok"/>
        <w:jc w:val="both"/>
        <w:rPr>
          <w:rFonts w:ascii="Calibri" w:hAnsi="Calibri" w:cs="Calibri"/>
          <w:sz w:val="24"/>
          <w:szCs w:val="24"/>
        </w:rPr>
      </w:pPr>
      <w:r w:rsidRPr="002048C8">
        <w:rPr>
          <w:rFonts w:ascii="Calibri" w:hAnsi="Calibri" w:cs="Calibri"/>
          <w:b/>
          <w:bCs/>
          <w:sz w:val="24"/>
          <w:szCs w:val="24"/>
        </w:rPr>
        <w:t>DAVALI İDARE</w:t>
      </w:r>
      <w:r>
        <w:rPr>
          <w:rFonts w:ascii="Calibri" w:hAnsi="Calibri" w:cs="Calibri"/>
          <w:b/>
          <w:bCs/>
          <w:sz w:val="24"/>
          <w:szCs w:val="24"/>
        </w:rPr>
        <w:tab/>
      </w:r>
      <w:proofErr w:type="gramStart"/>
      <w:r>
        <w:rPr>
          <w:rFonts w:ascii="Calibri" w:hAnsi="Calibri" w:cs="Calibri"/>
          <w:b/>
          <w:bCs/>
          <w:sz w:val="24"/>
          <w:szCs w:val="24"/>
        </w:rPr>
        <w:tab/>
      </w:r>
      <w:r w:rsidRPr="002048C8">
        <w:rPr>
          <w:rFonts w:ascii="Calibri" w:hAnsi="Calibri" w:cs="Calibri"/>
          <w:b/>
          <w:bCs/>
          <w:sz w:val="24"/>
          <w:szCs w:val="24"/>
        </w:rPr>
        <w:t xml:space="preserve"> :</w:t>
      </w:r>
      <w:proofErr w:type="gramEnd"/>
      <w:r w:rsidRPr="002048C8">
        <w:rPr>
          <w:rFonts w:ascii="Calibri" w:hAnsi="Calibri" w:cs="Calibri"/>
          <w:sz w:val="24"/>
          <w:szCs w:val="24"/>
        </w:rPr>
        <w:t xml:space="preserve"> Çevre, Şehircilik ve İklim Değişikliği Bakanlığı</w:t>
      </w:r>
    </w:p>
    <w:p w14:paraId="4ECDA74B" w14:textId="77777777" w:rsidR="002048C8" w:rsidRPr="002048C8" w:rsidRDefault="002048C8" w:rsidP="002048C8">
      <w:pPr>
        <w:pStyle w:val="AralkYok"/>
        <w:ind w:left="1416" w:firstLine="708"/>
        <w:jc w:val="both"/>
        <w:rPr>
          <w:rFonts w:ascii="Calibri" w:hAnsi="Calibri" w:cs="Calibri"/>
          <w:sz w:val="24"/>
          <w:szCs w:val="24"/>
        </w:rPr>
      </w:pPr>
      <w:r w:rsidRPr="002048C8">
        <w:rPr>
          <w:rFonts w:ascii="Calibri" w:hAnsi="Calibri" w:cs="Calibri"/>
          <w:sz w:val="24"/>
          <w:szCs w:val="24"/>
        </w:rPr>
        <w:t>[İl Müdürlüğü / Adres Bilgisi]</w:t>
      </w:r>
    </w:p>
    <w:p w14:paraId="408C4C64" w14:textId="77777777" w:rsidR="002048C8" w:rsidRDefault="002048C8" w:rsidP="002048C8">
      <w:pPr>
        <w:pStyle w:val="AralkYok"/>
        <w:jc w:val="both"/>
        <w:rPr>
          <w:rFonts w:ascii="Calibri" w:hAnsi="Calibri" w:cs="Calibri"/>
          <w:b/>
          <w:bCs/>
          <w:sz w:val="24"/>
          <w:szCs w:val="24"/>
        </w:rPr>
      </w:pPr>
    </w:p>
    <w:p w14:paraId="4297D4BE" w14:textId="1816DF96" w:rsidR="002048C8" w:rsidRPr="002048C8" w:rsidRDefault="002048C8" w:rsidP="002048C8">
      <w:pPr>
        <w:pStyle w:val="AralkYok"/>
        <w:jc w:val="both"/>
        <w:rPr>
          <w:rFonts w:ascii="Calibri" w:hAnsi="Calibri" w:cs="Calibri"/>
          <w:sz w:val="24"/>
          <w:szCs w:val="24"/>
        </w:rPr>
      </w:pPr>
      <w:r w:rsidRPr="002048C8">
        <w:rPr>
          <w:rFonts w:ascii="Calibri" w:hAnsi="Calibri" w:cs="Calibri"/>
          <w:b/>
          <w:bCs/>
          <w:sz w:val="24"/>
          <w:szCs w:val="24"/>
        </w:rPr>
        <w:t>TEBLİĞ TARİHİ</w:t>
      </w:r>
      <w:r>
        <w:rPr>
          <w:rFonts w:ascii="Calibri" w:hAnsi="Calibri" w:cs="Calibri"/>
          <w:b/>
          <w:bCs/>
          <w:sz w:val="24"/>
          <w:szCs w:val="24"/>
        </w:rPr>
        <w:tab/>
      </w:r>
      <w:proofErr w:type="gramStart"/>
      <w:r>
        <w:rPr>
          <w:rFonts w:ascii="Calibri" w:hAnsi="Calibri" w:cs="Calibri"/>
          <w:b/>
          <w:bCs/>
          <w:sz w:val="24"/>
          <w:szCs w:val="24"/>
        </w:rPr>
        <w:tab/>
      </w:r>
      <w:r w:rsidRPr="002048C8">
        <w:rPr>
          <w:rFonts w:ascii="Calibri" w:hAnsi="Calibri" w:cs="Calibri"/>
          <w:b/>
          <w:bCs/>
          <w:sz w:val="24"/>
          <w:szCs w:val="24"/>
        </w:rPr>
        <w:t xml:space="preserve"> :</w:t>
      </w:r>
      <w:proofErr w:type="gramEnd"/>
      <w:r w:rsidRPr="002048C8">
        <w:rPr>
          <w:rFonts w:ascii="Calibri" w:hAnsi="Calibri" w:cs="Calibri"/>
          <w:sz w:val="24"/>
          <w:szCs w:val="24"/>
        </w:rPr>
        <w:t xml:space="preserve"> [Tarih, </w:t>
      </w:r>
      <w:proofErr w:type="spellStart"/>
      <w:r w:rsidRPr="002048C8">
        <w:rPr>
          <w:rFonts w:ascii="Calibri" w:hAnsi="Calibri" w:cs="Calibri"/>
          <w:sz w:val="24"/>
          <w:szCs w:val="24"/>
        </w:rPr>
        <w:t>örn</w:t>
      </w:r>
      <w:proofErr w:type="spellEnd"/>
      <w:r w:rsidRPr="002048C8">
        <w:rPr>
          <w:rFonts w:ascii="Calibri" w:hAnsi="Calibri" w:cs="Calibri"/>
          <w:sz w:val="24"/>
          <w:szCs w:val="24"/>
        </w:rPr>
        <w:t>: 30/11/2017]</w:t>
      </w:r>
    </w:p>
    <w:p w14:paraId="0DC17B94" w14:textId="77777777" w:rsidR="002048C8" w:rsidRDefault="002048C8" w:rsidP="002048C8">
      <w:pPr>
        <w:pStyle w:val="AralkYok"/>
        <w:jc w:val="both"/>
        <w:rPr>
          <w:rFonts w:ascii="Calibri" w:hAnsi="Calibri" w:cs="Calibri"/>
          <w:b/>
          <w:bCs/>
          <w:sz w:val="24"/>
          <w:szCs w:val="24"/>
        </w:rPr>
      </w:pPr>
    </w:p>
    <w:p w14:paraId="55C95776" w14:textId="615B7C6E" w:rsidR="002048C8" w:rsidRPr="002048C8" w:rsidRDefault="002048C8" w:rsidP="002048C8">
      <w:pPr>
        <w:pStyle w:val="AralkYok"/>
        <w:jc w:val="both"/>
        <w:rPr>
          <w:rFonts w:ascii="Calibri" w:hAnsi="Calibri" w:cs="Calibri"/>
          <w:sz w:val="24"/>
          <w:szCs w:val="24"/>
        </w:rPr>
      </w:pPr>
      <w:r w:rsidRPr="002048C8">
        <w:rPr>
          <w:rFonts w:ascii="Calibri" w:hAnsi="Calibri" w:cs="Calibri"/>
          <w:b/>
          <w:bCs/>
          <w:sz w:val="24"/>
          <w:szCs w:val="24"/>
        </w:rPr>
        <w:t>DAVA KONUSU</w:t>
      </w:r>
      <w:proofErr w:type="gramStart"/>
      <w:r>
        <w:rPr>
          <w:rFonts w:ascii="Calibri" w:hAnsi="Calibri" w:cs="Calibri"/>
          <w:b/>
          <w:bCs/>
          <w:sz w:val="24"/>
          <w:szCs w:val="24"/>
        </w:rPr>
        <w:tab/>
      </w:r>
      <w:r w:rsidRPr="002048C8">
        <w:rPr>
          <w:rFonts w:ascii="Calibri" w:hAnsi="Calibri" w:cs="Calibri"/>
          <w:b/>
          <w:bCs/>
          <w:sz w:val="24"/>
          <w:szCs w:val="24"/>
        </w:rPr>
        <w:t xml:space="preserve"> :</w:t>
      </w:r>
      <w:proofErr w:type="gramEnd"/>
      <w:r w:rsidRPr="002048C8">
        <w:rPr>
          <w:rFonts w:ascii="Calibri" w:hAnsi="Calibri" w:cs="Calibri"/>
          <w:sz w:val="24"/>
          <w:szCs w:val="24"/>
        </w:rPr>
        <w:t xml:space="preserve"> Davalı idare bünyesindeki Teknik Heyetçe alınan </w:t>
      </w:r>
      <w:r w:rsidRPr="002048C8">
        <w:rPr>
          <w:rFonts w:ascii="Calibri" w:hAnsi="Calibri" w:cs="Calibri"/>
          <w:b/>
          <w:bCs/>
          <w:sz w:val="24"/>
          <w:szCs w:val="24"/>
        </w:rPr>
        <w:t>Riskli Yapı Tespitine İtirazın Reddine Dair Karar</w:t>
      </w:r>
      <w:r w:rsidRPr="002048C8">
        <w:rPr>
          <w:rFonts w:ascii="Calibri" w:hAnsi="Calibri" w:cs="Calibri"/>
          <w:sz w:val="24"/>
          <w:szCs w:val="24"/>
        </w:rPr>
        <w:t xml:space="preserve"> ile neticede </w:t>
      </w:r>
      <w:r w:rsidRPr="002048C8">
        <w:rPr>
          <w:rFonts w:ascii="Calibri" w:hAnsi="Calibri" w:cs="Calibri"/>
          <w:b/>
          <w:bCs/>
          <w:sz w:val="24"/>
          <w:szCs w:val="24"/>
        </w:rPr>
        <w:t>“Riskli Yapı Tespit Raporu”</w:t>
      </w:r>
      <w:r w:rsidRPr="002048C8">
        <w:rPr>
          <w:rFonts w:ascii="Calibri" w:hAnsi="Calibri" w:cs="Calibri"/>
          <w:sz w:val="24"/>
          <w:szCs w:val="24"/>
        </w:rPr>
        <w:t xml:space="preserve"> </w:t>
      </w:r>
      <w:proofErr w:type="spellStart"/>
      <w:r w:rsidRPr="002048C8">
        <w:rPr>
          <w:rFonts w:ascii="Calibri" w:hAnsi="Calibri" w:cs="Calibri"/>
          <w:sz w:val="24"/>
          <w:szCs w:val="24"/>
        </w:rPr>
        <w:t>nun</w:t>
      </w:r>
      <w:proofErr w:type="spellEnd"/>
      <w:r w:rsidRPr="002048C8">
        <w:rPr>
          <w:rFonts w:ascii="Calibri" w:hAnsi="Calibri" w:cs="Calibri"/>
          <w:sz w:val="24"/>
          <w:szCs w:val="24"/>
        </w:rPr>
        <w:t xml:space="preserve"> hukuka aykırılığı nedeniyle </w:t>
      </w:r>
      <w:r w:rsidRPr="002048C8">
        <w:rPr>
          <w:rFonts w:ascii="Calibri" w:hAnsi="Calibri" w:cs="Calibri"/>
          <w:b/>
          <w:bCs/>
          <w:sz w:val="24"/>
          <w:szCs w:val="24"/>
        </w:rPr>
        <w:t>İPTALİ</w:t>
      </w:r>
      <w:r w:rsidRPr="002048C8">
        <w:rPr>
          <w:rFonts w:ascii="Calibri" w:hAnsi="Calibri" w:cs="Calibri"/>
          <w:sz w:val="24"/>
          <w:szCs w:val="24"/>
        </w:rPr>
        <w:t xml:space="preserve"> ve dava sonuna kadar </w:t>
      </w:r>
      <w:r w:rsidRPr="002048C8">
        <w:rPr>
          <w:rFonts w:ascii="Calibri" w:hAnsi="Calibri" w:cs="Calibri"/>
          <w:b/>
          <w:bCs/>
          <w:sz w:val="24"/>
          <w:szCs w:val="24"/>
        </w:rPr>
        <w:t xml:space="preserve">YÜRÜTMENİN </w:t>
      </w:r>
      <w:proofErr w:type="spellStart"/>
      <w:r w:rsidRPr="002048C8">
        <w:rPr>
          <w:rFonts w:ascii="Calibri" w:hAnsi="Calibri" w:cs="Calibri"/>
          <w:b/>
          <w:bCs/>
          <w:sz w:val="24"/>
          <w:szCs w:val="24"/>
        </w:rPr>
        <w:t>DURDURULMASi</w:t>
      </w:r>
      <w:proofErr w:type="spellEnd"/>
      <w:r w:rsidRPr="002048C8">
        <w:rPr>
          <w:rFonts w:ascii="Calibri" w:hAnsi="Calibri" w:cs="Calibri"/>
          <w:sz w:val="24"/>
          <w:szCs w:val="24"/>
        </w:rPr>
        <w:t xml:space="preserve"> talebidir.</w:t>
      </w:r>
    </w:p>
    <w:p w14:paraId="0F6FFA39" w14:textId="77777777" w:rsidR="002048C8" w:rsidRDefault="002048C8" w:rsidP="002048C8">
      <w:pPr>
        <w:pStyle w:val="AralkYok"/>
        <w:jc w:val="both"/>
        <w:rPr>
          <w:rFonts w:ascii="Calibri" w:hAnsi="Calibri" w:cs="Calibri"/>
          <w:b/>
          <w:bCs/>
          <w:sz w:val="24"/>
          <w:szCs w:val="24"/>
        </w:rPr>
      </w:pPr>
    </w:p>
    <w:p w14:paraId="282D2CED" w14:textId="69D008FE" w:rsidR="002048C8" w:rsidRPr="002048C8" w:rsidRDefault="002048C8" w:rsidP="002048C8">
      <w:pPr>
        <w:pStyle w:val="AralkYok"/>
        <w:jc w:val="both"/>
        <w:rPr>
          <w:rFonts w:ascii="Calibri" w:hAnsi="Calibri" w:cs="Calibri"/>
          <w:b/>
          <w:bCs/>
          <w:sz w:val="24"/>
          <w:szCs w:val="24"/>
        </w:rPr>
      </w:pPr>
      <w:r w:rsidRPr="002048C8">
        <w:rPr>
          <w:rFonts w:ascii="Calibri" w:hAnsi="Calibri" w:cs="Calibri"/>
          <w:b/>
          <w:bCs/>
          <w:sz w:val="24"/>
          <w:szCs w:val="24"/>
        </w:rPr>
        <w:t>AÇIKLAMALAR</w:t>
      </w:r>
      <w:r>
        <w:rPr>
          <w:rFonts w:ascii="Calibri" w:hAnsi="Calibri" w:cs="Calibri"/>
          <w:b/>
          <w:bCs/>
          <w:sz w:val="24"/>
          <w:szCs w:val="24"/>
        </w:rPr>
        <w:tab/>
        <w:t>:</w:t>
      </w:r>
    </w:p>
    <w:p w14:paraId="68213884" w14:textId="77777777" w:rsidR="002048C8" w:rsidRDefault="002048C8" w:rsidP="002048C8">
      <w:pPr>
        <w:pStyle w:val="AralkYok"/>
        <w:numPr>
          <w:ilvl w:val="0"/>
          <w:numId w:val="1"/>
        </w:numPr>
        <w:jc w:val="both"/>
        <w:rPr>
          <w:rFonts w:ascii="Calibri" w:hAnsi="Calibri" w:cs="Calibri"/>
          <w:sz w:val="24"/>
          <w:szCs w:val="24"/>
        </w:rPr>
      </w:pPr>
      <w:r w:rsidRPr="002048C8">
        <w:rPr>
          <w:rFonts w:ascii="Calibri" w:hAnsi="Calibri" w:cs="Calibri"/>
          <w:sz w:val="24"/>
          <w:szCs w:val="24"/>
        </w:rPr>
        <w:t xml:space="preserve">Müvekkiller, </w:t>
      </w:r>
      <w:r w:rsidRPr="002048C8">
        <w:rPr>
          <w:rFonts w:ascii="Calibri" w:hAnsi="Calibri" w:cs="Calibri"/>
          <w:b/>
          <w:bCs/>
          <w:sz w:val="24"/>
          <w:szCs w:val="24"/>
        </w:rPr>
        <w:t xml:space="preserve">[İl / İlçe, </w:t>
      </w:r>
      <w:proofErr w:type="spellStart"/>
      <w:r w:rsidRPr="002048C8">
        <w:rPr>
          <w:rFonts w:ascii="Calibri" w:hAnsi="Calibri" w:cs="Calibri"/>
          <w:b/>
          <w:bCs/>
          <w:sz w:val="24"/>
          <w:szCs w:val="24"/>
        </w:rPr>
        <w:t>örn</w:t>
      </w:r>
      <w:proofErr w:type="spellEnd"/>
      <w:r w:rsidRPr="002048C8">
        <w:rPr>
          <w:rFonts w:ascii="Calibri" w:hAnsi="Calibri" w:cs="Calibri"/>
          <w:b/>
          <w:bCs/>
          <w:sz w:val="24"/>
          <w:szCs w:val="24"/>
        </w:rPr>
        <w:t>: İzmir İli, Konak İlçesi]</w:t>
      </w:r>
      <w:r w:rsidRPr="002048C8">
        <w:rPr>
          <w:rFonts w:ascii="Calibri" w:hAnsi="Calibri" w:cs="Calibri"/>
          <w:sz w:val="24"/>
          <w:szCs w:val="24"/>
        </w:rPr>
        <w:t xml:space="preserve"> [Mahalle] Mahallesi, </w:t>
      </w:r>
      <w:r w:rsidRPr="002048C8">
        <w:rPr>
          <w:rFonts w:ascii="Calibri" w:hAnsi="Calibri" w:cs="Calibri"/>
          <w:b/>
          <w:bCs/>
          <w:sz w:val="24"/>
          <w:szCs w:val="24"/>
        </w:rPr>
        <w:t>[Ada / Parsel Bilgisi]</w:t>
      </w:r>
      <w:r w:rsidRPr="002048C8">
        <w:rPr>
          <w:rFonts w:ascii="Calibri" w:hAnsi="Calibri" w:cs="Calibri"/>
          <w:sz w:val="24"/>
          <w:szCs w:val="24"/>
        </w:rPr>
        <w:t xml:space="preserve"> ada/parselde kayıtlı </w:t>
      </w:r>
      <w:r w:rsidRPr="002048C8">
        <w:rPr>
          <w:rFonts w:ascii="Calibri" w:hAnsi="Calibri" w:cs="Calibri"/>
          <w:b/>
          <w:bCs/>
          <w:sz w:val="24"/>
          <w:szCs w:val="24"/>
        </w:rPr>
        <w:t>[Açık Adres Bilgisi]</w:t>
      </w:r>
      <w:r w:rsidRPr="002048C8">
        <w:rPr>
          <w:rFonts w:ascii="Calibri" w:hAnsi="Calibri" w:cs="Calibri"/>
          <w:sz w:val="24"/>
          <w:szCs w:val="24"/>
        </w:rPr>
        <w:t xml:space="preserve"> adresinde yer alan </w:t>
      </w:r>
      <w:r w:rsidRPr="002048C8">
        <w:rPr>
          <w:rFonts w:ascii="Calibri" w:hAnsi="Calibri" w:cs="Calibri"/>
          <w:b/>
          <w:bCs/>
          <w:sz w:val="24"/>
          <w:szCs w:val="24"/>
        </w:rPr>
        <w:t>[Yapı Kimlik Numarası]</w:t>
      </w:r>
      <w:r w:rsidRPr="002048C8">
        <w:rPr>
          <w:rFonts w:ascii="Calibri" w:hAnsi="Calibri" w:cs="Calibri"/>
          <w:sz w:val="24"/>
          <w:szCs w:val="24"/>
        </w:rPr>
        <w:t xml:space="preserve"> Yapı Kimlik Numaralı taşınmazın bağımsız bölüm malikleridirler.</w:t>
      </w:r>
    </w:p>
    <w:p w14:paraId="328F5A66" w14:textId="77777777" w:rsidR="002048C8" w:rsidRPr="002048C8" w:rsidRDefault="002048C8" w:rsidP="002048C8">
      <w:pPr>
        <w:pStyle w:val="AralkYok"/>
        <w:ind w:left="720"/>
        <w:jc w:val="both"/>
        <w:rPr>
          <w:rFonts w:ascii="Calibri" w:hAnsi="Calibri" w:cs="Calibri"/>
          <w:sz w:val="24"/>
          <w:szCs w:val="24"/>
        </w:rPr>
      </w:pPr>
    </w:p>
    <w:p w14:paraId="5D82178A" w14:textId="77777777" w:rsidR="002048C8" w:rsidRDefault="002048C8" w:rsidP="002048C8">
      <w:pPr>
        <w:pStyle w:val="AralkYok"/>
        <w:numPr>
          <w:ilvl w:val="0"/>
          <w:numId w:val="1"/>
        </w:numPr>
        <w:jc w:val="both"/>
        <w:rPr>
          <w:rFonts w:ascii="Calibri" w:hAnsi="Calibri" w:cs="Calibri"/>
          <w:sz w:val="24"/>
          <w:szCs w:val="24"/>
        </w:rPr>
      </w:pPr>
      <w:r w:rsidRPr="002048C8">
        <w:rPr>
          <w:rFonts w:ascii="Calibri" w:hAnsi="Calibri" w:cs="Calibri"/>
          <w:sz w:val="24"/>
          <w:szCs w:val="24"/>
        </w:rPr>
        <w:t xml:space="preserve">Dava konusu taşınmazla ilgili olarak yetkili kurumca onaylanan “Riskli Yapı Tespit Raporu” uyarınca tapu müdürlüğü tarafından taşınmaz üzerine riskli yapı belirtmesi konulmuştur. Müvekkillerce yasal süre içerisinde söz konusu tespite itiraz edilmişse </w:t>
      </w:r>
      <w:proofErr w:type="gramStart"/>
      <w:r w:rsidRPr="002048C8">
        <w:rPr>
          <w:rFonts w:ascii="Calibri" w:hAnsi="Calibri" w:cs="Calibri"/>
          <w:sz w:val="24"/>
          <w:szCs w:val="24"/>
        </w:rPr>
        <w:t>de,</w:t>
      </w:r>
      <w:proofErr w:type="gramEnd"/>
      <w:r w:rsidRPr="002048C8">
        <w:rPr>
          <w:rFonts w:ascii="Calibri" w:hAnsi="Calibri" w:cs="Calibri"/>
          <w:sz w:val="24"/>
          <w:szCs w:val="24"/>
        </w:rPr>
        <w:t xml:space="preserve"> davalı idarenin Teknik Heyet toplantısında itirazın </w:t>
      </w:r>
      <w:r w:rsidRPr="002048C8">
        <w:rPr>
          <w:rFonts w:ascii="Calibri" w:hAnsi="Calibri" w:cs="Calibri"/>
          <w:b/>
          <w:bCs/>
          <w:sz w:val="24"/>
          <w:szCs w:val="24"/>
        </w:rPr>
        <w:t>REDDİNE</w:t>
      </w:r>
      <w:r w:rsidRPr="002048C8">
        <w:rPr>
          <w:rFonts w:ascii="Calibri" w:hAnsi="Calibri" w:cs="Calibri"/>
          <w:sz w:val="24"/>
          <w:szCs w:val="24"/>
        </w:rPr>
        <w:t xml:space="preserve"> karar verilmiş ve ret tutanağı tebliğ edilmiştir. İşbu dava, usul, yasa ve fen kurallarına aykırı olan tespit ve ret işlemlerinin iptali istemiyle açılmaktadır.</w:t>
      </w:r>
    </w:p>
    <w:p w14:paraId="4F4AE8AC" w14:textId="77777777" w:rsidR="002048C8" w:rsidRPr="002048C8" w:rsidRDefault="002048C8" w:rsidP="002048C8">
      <w:pPr>
        <w:pStyle w:val="AralkYok"/>
        <w:jc w:val="both"/>
        <w:rPr>
          <w:rFonts w:ascii="Calibri" w:hAnsi="Calibri" w:cs="Calibri"/>
          <w:sz w:val="24"/>
          <w:szCs w:val="24"/>
        </w:rPr>
      </w:pPr>
    </w:p>
    <w:p w14:paraId="62CDDF13" w14:textId="77777777" w:rsidR="002048C8" w:rsidRPr="002048C8" w:rsidRDefault="002048C8" w:rsidP="002048C8">
      <w:pPr>
        <w:pStyle w:val="AralkYok"/>
        <w:numPr>
          <w:ilvl w:val="0"/>
          <w:numId w:val="1"/>
        </w:numPr>
        <w:jc w:val="both"/>
        <w:rPr>
          <w:rFonts w:ascii="Calibri" w:hAnsi="Calibri" w:cs="Calibri"/>
          <w:sz w:val="24"/>
          <w:szCs w:val="24"/>
        </w:rPr>
      </w:pPr>
      <w:r w:rsidRPr="002048C8">
        <w:rPr>
          <w:rFonts w:ascii="Calibri" w:hAnsi="Calibri" w:cs="Calibri"/>
          <w:b/>
          <w:bCs/>
          <w:sz w:val="24"/>
          <w:szCs w:val="24"/>
        </w:rPr>
        <w:t>Teknik Açıdan Tespitin Usulsüzlüğü:</w:t>
      </w:r>
    </w:p>
    <w:p w14:paraId="3F79797D" w14:textId="77777777" w:rsidR="002048C8" w:rsidRPr="002048C8" w:rsidRDefault="002048C8" w:rsidP="002048C8">
      <w:pPr>
        <w:pStyle w:val="AralkYok"/>
        <w:jc w:val="both"/>
        <w:rPr>
          <w:rFonts w:ascii="Calibri" w:hAnsi="Calibri" w:cs="Calibri"/>
          <w:sz w:val="24"/>
          <w:szCs w:val="24"/>
        </w:rPr>
      </w:pPr>
    </w:p>
    <w:p w14:paraId="0EF3C2DB" w14:textId="77777777" w:rsidR="002048C8" w:rsidRPr="002048C8" w:rsidRDefault="002048C8" w:rsidP="002048C8">
      <w:pPr>
        <w:pStyle w:val="AralkYok"/>
        <w:numPr>
          <w:ilvl w:val="1"/>
          <w:numId w:val="1"/>
        </w:numPr>
        <w:jc w:val="both"/>
        <w:rPr>
          <w:rFonts w:ascii="Calibri" w:hAnsi="Calibri" w:cs="Calibri"/>
          <w:sz w:val="24"/>
          <w:szCs w:val="24"/>
        </w:rPr>
      </w:pPr>
      <w:r w:rsidRPr="002048C8">
        <w:rPr>
          <w:rFonts w:ascii="Calibri" w:hAnsi="Calibri" w:cs="Calibri"/>
          <w:b/>
          <w:bCs/>
          <w:sz w:val="24"/>
          <w:szCs w:val="24"/>
        </w:rPr>
        <w:t>Zemin Etüdü Eksikliği:</w:t>
      </w:r>
      <w:r w:rsidRPr="002048C8">
        <w:rPr>
          <w:rFonts w:ascii="Calibri" w:hAnsi="Calibri" w:cs="Calibri"/>
          <w:sz w:val="24"/>
          <w:szCs w:val="24"/>
        </w:rPr>
        <w:t xml:space="preserve"> Binanın yapıldığı zemine ilişkin gerçek ve somut bir zemin etüdü çalışması yapılmamıştır. Örnekseme yoluyla başka adalardan/alanlardan alınan verilerin müvekkillere ait binaya uyarlanması hukuken ve teknik olarak kabul edilemez.</w:t>
      </w:r>
    </w:p>
    <w:p w14:paraId="38871510" w14:textId="77777777" w:rsidR="002048C8" w:rsidRDefault="002048C8" w:rsidP="002048C8">
      <w:pPr>
        <w:pStyle w:val="AralkYok"/>
        <w:numPr>
          <w:ilvl w:val="1"/>
          <w:numId w:val="1"/>
        </w:numPr>
        <w:jc w:val="both"/>
        <w:rPr>
          <w:rFonts w:ascii="Calibri" w:hAnsi="Calibri" w:cs="Calibri"/>
          <w:sz w:val="24"/>
          <w:szCs w:val="24"/>
        </w:rPr>
      </w:pPr>
      <w:r w:rsidRPr="002048C8">
        <w:rPr>
          <w:rFonts w:ascii="Calibri" w:hAnsi="Calibri" w:cs="Calibri"/>
          <w:b/>
          <w:bCs/>
          <w:sz w:val="24"/>
          <w:szCs w:val="24"/>
        </w:rPr>
        <w:t>Kolon İncelemesindeki Eksiklikler:</w:t>
      </w:r>
      <w:r w:rsidRPr="002048C8">
        <w:rPr>
          <w:rFonts w:ascii="Calibri" w:hAnsi="Calibri" w:cs="Calibri"/>
          <w:sz w:val="24"/>
          <w:szCs w:val="24"/>
        </w:rPr>
        <w:t xml:space="preserve"> Riskli Yapıların Tespit Edilmesine İlişkin Esaslara riayet edilmemiştir. Bina kolonlarının tamamı usulüne uygun şekilde incelenmemiş, yönetmelikte öngörülen sıyırma yöntemi ile donatı tespiti gibi zorunlu teknik aşamalar pas geçilerek eksik incelemeye dayalı rapor düzenlenmiştir.</w:t>
      </w:r>
    </w:p>
    <w:p w14:paraId="50BFDA44" w14:textId="77777777" w:rsidR="002048C8" w:rsidRDefault="002048C8" w:rsidP="002048C8">
      <w:pPr>
        <w:pStyle w:val="AralkYok"/>
        <w:jc w:val="both"/>
        <w:rPr>
          <w:rFonts w:ascii="Calibri" w:hAnsi="Calibri" w:cs="Calibri"/>
          <w:sz w:val="24"/>
          <w:szCs w:val="24"/>
        </w:rPr>
      </w:pPr>
    </w:p>
    <w:p w14:paraId="1164D195" w14:textId="77777777" w:rsidR="002048C8" w:rsidRDefault="002048C8" w:rsidP="002048C8">
      <w:pPr>
        <w:pStyle w:val="AralkYok"/>
        <w:jc w:val="both"/>
        <w:rPr>
          <w:rFonts w:ascii="Calibri" w:hAnsi="Calibri" w:cs="Calibri"/>
          <w:sz w:val="24"/>
          <w:szCs w:val="24"/>
        </w:rPr>
      </w:pPr>
    </w:p>
    <w:p w14:paraId="2EE9B528" w14:textId="77777777" w:rsidR="002048C8" w:rsidRPr="002048C8" w:rsidRDefault="002048C8" w:rsidP="002048C8">
      <w:pPr>
        <w:pStyle w:val="AralkYok"/>
        <w:jc w:val="both"/>
        <w:rPr>
          <w:rFonts w:ascii="Calibri" w:hAnsi="Calibri" w:cs="Calibri"/>
          <w:sz w:val="24"/>
          <w:szCs w:val="24"/>
        </w:rPr>
      </w:pPr>
    </w:p>
    <w:p w14:paraId="313FE7EC" w14:textId="77777777" w:rsidR="002048C8" w:rsidRPr="002048C8" w:rsidRDefault="002048C8" w:rsidP="002048C8">
      <w:pPr>
        <w:pStyle w:val="AralkYok"/>
        <w:numPr>
          <w:ilvl w:val="0"/>
          <w:numId w:val="1"/>
        </w:numPr>
        <w:jc w:val="both"/>
        <w:rPr>
          <w:rFonts w:ascii="Calibri" w:hAnsi="Calibri" w:cs="Calibri"/>
          <w:sz w:val="24"/>
          <w:szCs w:val="24"/>
        </w:rPr>
      </w:pPr>
      <w:r w:rsidRPr="002048C8">
        <w:rPr>
          <w:rFonts w:ascii="Calibri" w:hAnsi="Calibri" w:cs="Calibri"/>
          <w:b/>
          <w:bCs/>
          <w:sz w:val="24"/>
          <w:szCs w:val="24"/>
        </w:rPr>
        <w:lastRenderedPageBreak/>
        <w:t>Güçlendirme Hakkının Engellenmesi ve İmar Planı İmkansızlığı:</w:t>
      </w:r>
    </w:p>
    <w:p w14:paraId="24079285" w14:textId="77777777" w:rsidR="002048C8" w:rsidRPr="002048C8" w:rsidRDefault="002048C8" w:rsidP="002048C8">
      <w:pPr>
        <w:pStyle w:val="AralkYok"/>
        <w:ind w:left="720"/>
        <w:jc w:val="both"/>
        <w:rPr>
          <w:rFonts w:ascii="Calibri" w:hAnsi="Calibri" w:cs="Calibri"/>
          <w:sz w:val="24"/>
          <w:szCs w:val="24"/>
        </w:rPr>
      </w:pPr>
    </w:p>
    <w:p w14:paraId="7BB10BCB" w14:textId="77777777" w:rsidR="002048C8" w:rsidRPr="002048C8" w:rsidRDefault="002048C8" w:rsidP="002048C8">
      <w:pPr>
        <w:pStyle w:val="AralkYok"/>
        <w:numPr>
          <w:ilvl w:val="1"/>
          <w:numId w:val="1"/>
        </w:numPr>
        <w:jc w:val="both"/>
        <w:rPr>
          <w:rFonts w:ascii="Calibri" w:hAnsi="Calibri" w:cs="Calibri"/>
          <w:sz w:val="24"/>
          <w:szCs w:val="24"/>
        </w:rPr>
      </w:pPr>
      <w:r w:rsidRPr="002048C8">
        <w:rPr>
          <w:rFonts w:ascii="Calibri" w:hAnsi="Calibri" w:cs="Calibri"/>
          <w:sz w:val="24"/>
          <w:szCs w:val="24"/>
        </w:rPr>
        <w:t>6306 Sayılı Kanun ve Uygulama Yönetmeliği hükümleri uyarınca yıkım son çare olarak değerlendirilmeli, binanın güçlendirilmesinin teknik olarak mümkün olup olmadığı irdelenmelidir.</w:t>
      </w:r>
    </w:p>
    <w:p w14:paraId="521E5A63" w14:textId="77777777" w:rsidR="002048C8" w:rsidRDefault="002048C8" w:rsidP="002048C8">
      <w:pPr>
        <w:pStyle w:val="AralkYok"/>
        <w:numPr>
          <w:ilvl w:val="1"/>
          <w:numId w:val="1"/>
        </w:numPr>
        <w:jc w:val="both"/>
        <w:rPr>
          <w:rFonts w:ascii="Calibri" w:hAnsi="Calibri" w:cs="Calibri"/>
          <w:sz w:val="24"/>
          <w:szCs w:val="24"/>
        </w:rPr>
      </w:pPr>
      <w:r w:rsidRPr="002048C8">
        <w:rPr>
          <w:rFonts w:ascii="Calibri" w:hAnsi="Calibri" w:cs="Calibri"/>
          <w:sz w:val="24"/>
          <w:szCs w:val="24"/>
        </w:rPr>
        <w:t xml:space="preserve">Ancak taşınmazın bulunduğu bölgede idare tarafından halihazırda imar planı bulunmamakta ve bölge düzenleme sahası olarak bekletilmektedir. İmar planı olmaması nedeniyle güçlendirme projesinin ilgili belediyesince onaylanması fiilen </w:t>
      </w:r>
      <w:proofErr w:type="gramStart"/>
      <w:r w:rsidRPr="002048C8">
        <w:rPr>
          <w:rFonts w:ascii="Calibri" w:hAnsi="Calibri" w:cs="Calibri"/>
          <w:sz w:val="24"/>
          <w:szCs w:val="24"/>
        </w:rPr>
        <w:t>imkansız</w:t>
      </w:r>
      <w:proofErr w:type="gramEnd"/>
      <w:r w:rsidRPr="002048C8">
        <w:rPr>
          <w:rFonts w:ascii="Calibri" w:hAnsi="Calibri" w:cs="Calibri"/>
          <w:sz w:val="24"/>
          <w:szCs w:val="24"/>
        </w:rPr>
        <w:t xml:space="preserve"> kılınmaktadır. Kanunun tanıdığı güçlendirme hakkının kullanılmasının idari eksiklikler nedeniyle engellenmesi, ardından da yıkım işlemlerinin hızlandırılması mülkiyet hakkını ve eşitlik ilkesini açıkça ihlal etmektedir.</w:t>
      </w:r>
    </w:p>
    <w:p w14:paraId="1E67C83F" w14:textId="180AD96C" w:rsidR="002048C8" w:rsidRPr="002048C8" w:rsidRDefault="002048C8" w:rsidP="002048C8">
      <w:pPr>
        <w:pStyle w:val="AralkYok"/>
        <w:ind w:left="1080"/>
        <w:jc w:val="both"/>
        <w:rPr>
          <w:rFonts w:ascii="Calibri" w:hAnsi="Calibri" w:cs="Calibri"/>
          <w:sz w:val="24"/>
          <w:szCs w:val="24"/>
        </w:rPr>
      </w:pPr>
    </w:p>
    <w:p w14:paraId="717E7AAD" w14:textId="77777777" w:rsidR="002048C8" w:rsidRPr="002048C8" w:rsidRDefault="002048C8" w:rsidP="002048C8">
      <w:pPr>
        <w:pStyle w:val="AralkYok"/>
        <w:numPr>
          <w:ilvl w:val="0"/>
          <w:numId w:val="1"/>
        </w:numPr>
        <w:jc w:val="both"/>
        <w:rPr>
          <w:rFonts w:ascii="Calibri" w:hAnsi="Calibri" w:cs="Calibri"/>
          <w:sz w:val="24"/>
          <w:szCs w:val="24"/>
        </w:rPr>
      </w:pPr>
      <w:r w:rsidRPr="002048C8">
        <w:rPr>
          <w:rFonts w:ascii="Calibri" w:hAnsi="Calibri" w:cs="Calibri"/>
          <w:b/>
          <w:bCs/>
          <w:sz w:val="24"/>
          <w:szCs w:val="24"/>
        </w:rPr>
        <w:t>Yürütmenin Durdurulması Gerekliliği (İYUK m. 27):</w:t>
      </w:r>
    </w:p>
    <w:p w14:paraId="535C1033" w14:textId="77777777" w:rsidR="002048C8" w:rsidRPr="002048C8" w:rsidRDefault="002048C8" w:rsidP="002048C8">
      <w:pPr>
        <w:pStyle w:val="AralkYok"/>
        <w:ind w:left="720"/>
        <w:jc w:val="both"/>
        <w:rPr>
          <w:rFonts w:ascii="Calibri" w:hAnsi="Calibri" w:cs="Calibri"/>
          <w:sz w:val="24"/>
          <w:szCs w:val="24"/>
        </w:rPr>
      </w:pPr>
    </w:p>
    <w:p w14:paraId="1C354293" w14:textId="77777777" w:rsidR="002048C8" w:rsidRDefault="002048C8" w:rsidP="002048C8">
      <w:pPr>
        <w:pStyle w:val="AralkYok"/>
        <w:ind w:left="708"/>
        <w:jc w:val="both"/>
        <w:rPr>
          <w:rFonts w:ascii="Calibri" w:hAnsi="Calibri" w:cs="Calibri"/>
          <w:sz w:val="24"/>
          <w:szCs w:val="24"/>
        </w:rPr>
      </w:pPr>
      <w:r w:rsidRPr="002048C8">
        <w:rPr>
          <w:rFonts w:ascii="Calibri" w:hAnsi="Calibri" w:cs="Calibri"/>
          <w:sz w:val="24"/>
          <w:szCs w:val="24"/>
        </w:rPr>
        <w:t xml:space="preserve">Dava konusu riskli yapı tespit raporunun uygulanması ve binanın yıkılması durumunda telafisi güç ve </w:t>
      </w:r>
      <w:proofErr w:type="gramStart"/>
      <w:r w:rsidRPr="002048C8">
        <w:rPr>
          <w:rFonts w:ascii="Calibri" w:hAnsi="Calibri" w:cs="Calibri"/>
          <w:sz w:val="24"/>
          <w:szCs w:val="24"/>
        </w:rPr>
        <w:t>imkansız</w:t>
      </w:r>
      <w:proofErr w:type="gramEnd"/>
      <w:r w:rsidRPr="002048C8">
        <w:rPr>
          <w:rFonts w:ascii="Calibri" w:hAnsi="Calibri" w:cs="Calibri"/>
          <w:sz w:val="24"/>
          <w:szCs w:val="24"/>
        </w:rPr>
        <w:t xml:space="preserve"> zararlar doğacak, binanın eski hale getirilmesi </w:t>
      </w:r>
      <w:proofErr w:type="gramStart"/>
      <w:r w:rsidRPr="002048C8">
        <w:rPr>
          <w:rFonts w:ascii="Calibri" w:hAnsi="Calibri" w:cs="Calibri"/>
          <w:sz w:val="24"/>
          <w:szCs w:val="24"/>
        </w:rPr>
        <w:t>imkansız</w:t>
      </w:r>
      <w:proofErr w:type="gramEnd"/>
      <w:r w:rsidRPr="002048C8">
        <w:rPr>
          <w:rFonts w:ascii="Calibri" w:hAnsi="Calibri" w:cs="Calibri"/>
          <w:sz w:val="24"/>
          <w:szCs w:val="24"/>
        </w:rPr>
        <w:t xml:space="preserve"> hale gelecektir. Ayrıca bina içerisinde hâlen yaşam devam etmekte olup, elektrik, su, doğalgaz gibi temel altyapı hizmetlerinin kesintiye uğramaması adına, binanın yıkımını ve altyapı hizmetlerinin durdurulmamasını kapsayacak şekilde </w:t>
      </w:r>
      <w:r w:rsidRPr="002048C8">
        <w:rPr>
          <w:rFonts w:ascii="Calibri" w:hAnsi="Calibri" w:cs="Calibri"/>
          <w:b/>
          <w:bCs/>
          <w:sz w:val="24"/>
          <w:szCs w:val="24"/>
        </w:rPr>
        <w:t>yürütmenin durdurulması</w:t>
      </w:r>
      <w:r w:rsidRPr="002048C8">
        <w:rPr>
          <w:rFonts w:ascii="Calibri" w:hAnsi="Calibri" w:cs="Calibri"/>
          <w:sz w:val="24"/>
          <w:szCs w:val="24"/>
        </w:rPr>
        <w:t xml:space="preserve"> kararı verilmesi zaruridir.</w:t>
      </w:r>
    </w:p>
    <w:p w14:paraId="07D1B3F5" w14:textId="77777777" w:rsidR="002048C8" w:rsidRPr="002048C8" w:rsidRDefault="002048C8" w:rsidP="002048C8">
      <w:pPr>
        <w:pStyle w:val="AralkYok"/>
        <w:jc w:val="both"/>
        <w:rPr>
          <w:rFonts w:ascii="Calibri" w:hAnsi="Calibri" w:cs="Calibri"/>
          <w:sz w:val="24"/>
          <w:szCs w:val="24"/>
        </w:rPr>
      </w:pPr>
    </w:p>
    <w:p w14:paraId="4247C177" w14:textId="77777777" w:rsidR="002048C8" w:rsidRPr="002048C8" w:rsidRDefault="002048C8" w:rsidP="002048C8">
      <w:pPr>
        <w:pStyle w:val="AralkYok"/>
        <w:numPr>
          <w:ilvl w:val="0"/>
          <w:numId w:val="1"/>
        </w:numPr>
        <w:jc w:val="both"/>
        <w:rPr>
          <w:rFonts w:ascii="Calibri" w:hAnsi="Calibri" w:cs="Calibri"/>
          <w:sz w:val="24"/>
          <w:szCs w:val="24"/>
        </w:rPr>
      </w:pPr>
      <w:r w:rsidRPr="002048C8">
        <w:rPr>
          <w:rFonts w:ascii="Calibri" w:hAnsi="Calibri" w:cs="Calibri"/>
          <w:b/>
          <w:bCs/>
          <w:sz w:val="24"/>
          <w:szCs w:val="24"/>
        </w:rPr>
        <w:t>Keşif ve Bilirkişi İncelemesi Talebi:</w:t>
      </w:r>
    </w:p>
    <w:p w14:paraId="595EA68A" w14:textId="77777777" w:rsidR="002048C8" w:rsidRDefault="002048C8" w:rsidP="002048C8">
      <w:pPr>
        <w:pStyle w:val="AralkYok"/>
        <w:jc w:val="both"/>
        <w:rPr>
          <w:rFonts w:ascii="Calibri" w:hAnsi="Calibri" w:cs="Calibri"/>
          <w:sz w:val="24"/>
          <w:szCs w:val="24"/>
        </w:rPr>
      </w:pPr>
    </w:p>
    <w:p w14:paraId="55D5D7AF" w14:textId="0DE65BDB" w:rsidR="002048C8" w:rsidRPr="002048C8" w:rsidRDefault="002048C8" w:rsidP="002048C8">
      <w:pPr>
        <w:pStyle w:val="AralkYok"/>
        <w:ind w:left="708"/>
        <w:jc w:val="both"/>
        <w:rPr>
          <w:rFonts w:ascii="Calibri" w:hAnsi="Calibri" w:cs="Calibri"/>
          <w:sz w:val="24"/>
          <w:szCs w:val="24"/>
        </w:rPr>
      </w:pPr>
      <w:r w:rsidRPr="002048C8">
        <w:rPr>
          <w:rFonts w:ascii="Calibri" w:hAnsi="Calibri" w:cs="Calibri"/>
          <w:sz w:val="24"/>
          <w:szCs w:val="24"/>
        </w:rPr>
        <w:t xml:space="preserve">Dava konusu yapı ekonomik ömrünü tamamlamamış olup, yıkılma ya da ağır hasar görme riski taşımamaktadır. Raporun hatalı ve bilime aykırı yönlerinin tespiti için mahallinde uzman inşaat mühendisleri, jeofizik ve mimar bilirkişi heyeti marifetiyle </w:t>
      </w:r>
      <w:r w:rsidRPr="002048C8">
        <w:rPr>
          <w:rFonts w:ascii="Calibri" w:hAnsi="Calibri" w:cs="Calibri"/>
          <w:b/>
          <w:bCs/>
          <w:sz w:val="24"/>
          <w:szCs w:val="24"/>
        </w:rPr>
        <w:t>keşif ve bilirkişi incelemesi</w:t>
      </w:r>
      <w:r w:rsidRPr="002048C8">
        <w:rPr>
          <w:rFonts w:ascii="Calibri" w:hAnsi="Calibri" w:cs="Calibri"/>
          <w:sz w:val="24"/>
          <w:szCs w:val="24"/>
        </w:rPr>
        <w:t xml:space="preserve"> yaptırılması talep olunur.</w:t>
      </w:r>
    </w:p>
    <w:p w14:paraId="5A0897EF" w14:textId="77777777" w:rsidR="002048C8" w:rsidRDefault="002048C8" w:rsidP="002048C8">
      <w:pPr>
        <w:pStyle w:val="AralkYok"/>
        <w:jc w:val="both"/>
        <w:rPr>
          <w:rFonts w:ascii="Calibri" w:hAnsi="Calibri" w:cs="Calibri"/>
          <w:b/>
          <w:bCs/>
          <w:sz w:val="24"/>
          <w:szCs w:val="24"/>
        </w:rPr>
      </w:pPr>
    </w:p>
    <w:p w14:paraId="07C02C2B" w14:textId="1F27EF00" w:rsidR="002048C8" w:rsidRDefault="002048C8" w:rsidP="002048C8">
      <w:pPr>
        <w:pStyle w:val="AralkYok"/>
        <w:jc w:val="both"/>
        <w:rPr>
          <w:rFonts w:ascii="Calibri" w:hAnsi="Calibri" w:cs="Calibri"/>
          <w:b/>
          <w:bCs/>
          <w:sz w:val="24"/>
          <w:szCs w:val="24"/>
        </w:rPr>
      </w:pPr>
      <w:r w:rsidRPr="002048C8">
        <w:rPr>
          <w:rFonts w:ascii="Calibri" w:hAnsi="Calibri" w:cs="Calibri"/>
          <w:b/>
          <w:bCs/>
          <w:sz w:val="24"/>
          <w:szCs w:val="24"/>
        </w:rPr>
        <w:t>HUKUKİ NEDENLER</w:t>
      </w:r>
    </w:p>
    <w:p w14:paraId="66EA952F" w14:textId="77777777" w:rsidR="002048C8" w:rsidRPr="002048C8" w:rsidRDefault="002048C8" w:rsidP="002048C8">
      <w:pPr>
        <w:pStyle w:val="AralkYok"/>
        <w:jc w:val="both"/>
        <w:rPr>
          <w:rFonts w:ascii="Calibri" w:hAnsi="Calibri" w:cs="Calibri"/>
          <w:b/>
          <w:bCs/>
          <w:sz w:val="24"/>
          <w:szCs w:val="24"/>
        </w:rPr>
      </w:pPr>
    </w:p>
    <w:p w14:paraId="726B2E0F" w14:textId="77777777" w:rsidR="002048C8" w:rsidRPr="002048C8" w:rsidRDefault="002048C8" w:rsidP="002048C8">
      <w:pPr>
        <w:pStyle w:val="AralkYok"/>
        <w:numPr>
          <w:ilvl w:val="0"/>
          <w:numId w:val="2"/>
        </w:numPr>
        <w:jc w:val="both"/>
        <w:rPr>
          <w:rFonts w:ascii="Calibri" w:hAnsi="Calibri" w:cs="Calibri"/>
          <w:sz w:val="24"/>
          <w:szCs w:val="24"/>
        </w:rPr>
      </w:pPr>
      <w:r w:rsidRPr="002048C8">
        <w:rPr>
          <w:rFonts w:ascii="Calibri" w:hAnsi="Calibri" w:cs="Calibri"/>
          <w:sz w:val="24"/>
          <w:szCs w:val="24"/>
        </w:rPr>
        <w:t>6306 Sayılı Afet Riski Altındaki Alanların Dönüştürülmesi Hakkında Kanun ve İlgili Uygulama Yönetmeliği</w:t>
      </w:r>
    </w:p>
    <w:p w14:paraId="14D2D762" w14:textId="77777777" w:rsidR="002048C8" w:rsidRPr="002048C8" w:rsidRDefault="002048C8" w:rsidP="002048C8">
      <w:pPr>
        <w:pStyle w:val="AralkYok"/>
        <w:numPr>
          <w:ilvl w:val="0"/>
          <w:numId w:val="2"/>
        </w:numPr>
        <w:jc w:val="both"/>
        <w:rPr>
          <w:rFonts w:ascii="Calibri" w:hAnsi="Calibri" w:cs="Calibri"/>
          <w:sz w:val="24"/>
          <w:szCs w:val="24"/>
        </w:rPr>
      </w:pPr>
      <w:r w:rsidRPr="002048C8">
        <w:rPr>
          <w:rFonts w:ascii="Calibri" w:hAnsi="Calibri" w:cs="Calibri"/>
          <w:sz w:val="24"/>
          <w:szCs w:val="24"/>
        </w:rPr>
        <w:t>2577 Sayılı İdari Yargılama Usulü Kanunu (İYUK) m. 27 ve ilgili mevzuat</w:t>
      </w:r>
    </w:p>
    <w:p w14:paraId="14093347" w14:textId="77777777" w:rsidR="002048C8" w:rsidRDefault="002048C8" w:rsidP="002048C8">
      <w:pPr>
        <w:pStyle w:val="AralkYok"/>
        <w:jc w:val="both"/>
        <w:rPr>
          <w:rFonts w:ascii="Calibri" w:hAnsi="Calibri" w:cs="Calibri"/>
          <w:b/>
          <w:bCs/>
          <w:sz w:val="24"/>
          <w:szCs w:val="24"/>
        </w:rPr>
      </w:pPr>
    </w:p>
    <w:p w14:paraId="779D8DA9" w14:textId="506A2B3A" w:rsidR="002048C8" w:rsidRPr="002048C8" w:rsidRDefault="002048C8" w:rsidP="002048C8">
      <w:pPr>
        <w:pStyle w:val="AralkYok"/>
        <w:jc w:val="both"/>
        <w:rPr>
          <w:rFonts w:ascii="Calibri" w:hAnsi="Calibri" w:cs="Calibri"/>
          <w:b/>
          <w:bCs/>
          <w:sz w:val="24"/>
          <w:szCs w:val="24"/>
        </w:rPr>
      </w:pPr>
      <w:r w:rsidRPr="002048C8">
        <w:rPr>
          <w:rFonts w:ascii="Calibri" w:hAnsi="Calibri" w:cs="Calibri"/>
          <w:b/>
          <w:bCs/>
          <w:sz w:val="24"/>
          <w:szCs w:val="24"/>
        </w:rPr>
        <w:t>DELİLLER</w:t>
      </w:r>
    </w:p>
    <w:p w14:paraId="72507C09" w14:textId="77777777" w:rsidR="002048C8" w:rsidRPr="002048C8" w:rsidRDefault="002048C8" w:rsidP="002048C8">
      <w:pPr>
        <w:pStyle w:val="AralkYok"/>
        <w:numPr>
          <w:ilvl w:val="0"/>
          <w:numId w:val="3"/>
        </w:numPr>
        <w:jc w:val="both"/>
        <w:rPr>
          <w:rFonts w:ascii="Calibri" w:hAnsi="Calibri" w:cs="Calibri"/>
          <w:sz w:val="24"/>
          <w:szCs w:val="24"/>
        </w:rPr>
      </w:pPr>
      <w:r w:rsidRPr="002048C8">
        <w:rPr>
          <w:rFonts w:ascii="Calibri" w:hAnsi="Calibri" w:cs="Calibri"/>
          <w:sz w:val="24"/>
          <w:szCs w:val="24"/>
        </w:rPr>
        <w:t xml:space="preserve">Tapu kayıtları ve imar dosyası </w:t>
      </w:r>
      <w:r w:rsidRPr="002048C8">
        <w:rPr>
          <w:rFonts w:ascii="Calibri" w:hAnsi="Calibri" w:cs="Calibri"/>
          <w:i/>
          <w:iCs/>
          <w:sz w:val="24"/>
          <w:szCs w:val="24"/>
        </w:rPr>
        <w:t>(İlgili Tapu ve Belediyeden celbi talep olunur)</w:t>
      </w:r>
    </w:p>
    <w:p w14:paraId="14B357FD" w14:textId="77777777" w:rsidR="002048C8" w:rsidRPr="002048C8" w:rsidRDefault="002048C8" w:rsidP="002048C8">
      <w:pPr>
        <w:pStyle w:val="AralkYok"/>
        <w:numPr>
          <w:ilvl w:val="0"/>
          <w:numId w:val="3"/>
        </w:numPr>
        <w:jc w:val="both"/>
        <w:rPr>
          <w:rFonts w:ascii="Calibri" w:hAnsi="Calibri" w:cs="Calibri"/>
          <w:sz w:val="24"/>
          <w:szCs w:val="24"/>
        </w:rPr>
      </w:pPr>
      <w:r w:rsidRPr="002048C8">
        <w:rPr>
          <w:rFonts w:ascii="Calibri" w:hAnsi="Calibri" w:cs="Calibri"/>
          <w:sz w:val="24"/>
          <w:szCs w:val="24"/>
        </w:rPr>
        <w:t xml:space="preserve">Davalı idare teknik heyet itiraz ret tutanağı ve riskli yapı tespit dosyası </w:t>
      </w:r>
      <w:r w:rsidRPr="002048C8">
        <w:rPr>
          <w:rFonts w:ascii="Calibri" w:hAnsi="Calibri" w:cs="Calibri"/>
          <w:i/>
          <w:iCs/>
          <w:sz w:val="24"/>
          <w:szCs w:val="24"/>
        </w:rPr>
        <w:t>(İdareden celbi talep olunur)</w:t>
      </w:r>
    </w:p>
    <w:p w14:paraId="3F433BFC" w14:textId="77777777" w:rsidR="002048C8" w:rsidRPr="002048C8" w:rsidRDefault="002048C8" w:rsidP="002048C8">
      <w:pPr>
        <w:pStyle w:val="AralkYok"/>
        <w:numPr>
          <w:ilvl w:val="0"/>
          <w:numId w:val="3"/>
        </w:numPr>
        <w:jc w:val="both"/>
        <w:rPr>
          <w:rFonts w:ascii="Calibri" w:hAnsi="Calibri" w:cs="Calibri"/>
          <w:sz w:val="24"/>
          <w:szCs w:val="24"/>
        </w:rPr>
      </w:pPr>
      <w:r w:rsidRPr="002048C8">
        <w:rPr>
          <w:rFonts w:ascii="Calibri" w:hAnsi="Calibri" w:cs="Calibri"/>
          <w:sz w:val="24"/>
          <w:szCs w:val="24"/>
        </w:rPr>
        <w:t>Mahallinde keşif ve uzman bilirkişi incelemesi</w:t>
      </w:r>
    </w:p>
    <w:p w14:paraId="1160F96F" w14:textId="77777777" w:rsidR="002048C8" w:rsidRPr="002048C8" w:rsidRDefault="002048C8" w:rsidP="002048C8">
      <w:pPr>
        <w:pStyle w:val="AralkYok"/>
        <w:numPr>
          <w:ilvl w:val="0"/>
          <w:numId w:val="3"/>
        </w:numPr>
        <w:jc w:val="both"/>
        <w:rPr>
          <w:rFonts w:ascii="Calibri" w:hAnsi="Calibri" w:cs="Calibri"/>
          <w:sz w:val="24"/>
          <w:szCs w:val="24"/>
        </w:rPr>
      </w:pPr>
      <w:r w:rsidRPr="002048C8">
        <w:rPr>
          <w:rFonts w:ascii="Calibri" w:hAnsi="Calibri" w:cs="Calibri"/>
          <w:sz w:val="24"/>
          <w:szCs w:val="24"/>
        </w:rPr>
        <w:t>İlgili Belediye İmar Müdürlüğü’nden bölgenin imar durumu ve plan durumu hakkında yazı cevabı</w:t>
      </w:r>
    </w:p>
    <w:p w14:paraId="504DC45B" w14:textId="77777777" w:rsidR="002048C8" w:rsidRPr="002048C8" w:rsidRDefault="002048C8" w:rsidP="002048C8">
      <w:pPr>
        <w:pStyle w:val="AralkYok"/>
        <w:numPr>
          <w:ilvl w:val="0"/>
          <w:numId w:val="3"/>
        </w:numPr>
        <w:jc w:val="both"/>
        <w:rPr>
          <w:rFonts w:ascii="Calibri" w:hAnsi="Calibri" w:cs="Calibri"/>
          <w:sz w:val="24"/>
          <w:szCs w:val="24"/>
        </w:rPr>
      </w:pPr>
      <w:r w:rsidRPr="002048C8">
        <w:rPr>
          <w:rFonts w:ascii="Calibri" w:hAnsi="Calibri" w:cs="Calibri"/>
          <w:sz w:val="24"/>
          <w:szCs w:val="24"/>
        </w:rPr>
        <w:t>Sair yasal deliller</w:t>
      </w:r>
    </w:p>
    <w:p w14:paraId="610841AB" w14:textId="77777777" w:rsidR="002048C8" w:rsidRDefault="002048C8" w:rsidP="002048C8">
      <w:pPr>
        <w:pStyle w:val="AralkYok"/>
        <w:jc w:val="both"/>
        <w:rPr>
          <w:rFonts w:ascii="Calibri" w:hAnsi="Calibri" w:cs="Calibri"/>
          <w:b/>
          <w:bCs/>
          <w:sz w:val="24"/>
          <w:szCs w:val="24"/>
        </w:rPr>
      </w:pPr>
    </w:p>
    <w:p w14:paraId="76209B73" w14:textId="77777777" w:rsidR="002048C8" w:rsidRDefault="002048C8" w:rsidP="002048C8">
      <w:pPr>
        <w:pStyle w:val="AralkYok"/>
        <w:jc w:val="both"/>
        <w:rPr>
          <w:rFonts w:ascii="Calibri" w:hAnsi="Calibri" w:cs="Calibri"/>
          <w:b/>
          <w:bCs/>
          <w:sz w:val="24"/>
          <w:szCs w:val="24"/>
        </w:rPr>
      </w:pPr>
    </w:p>
    <w:p w14:paraId="65667A0E" w14:textId="77777777" w:rsidR="002048C8" w:rsidRDefault="002048C8" w:rsidP="002048C8">
      <w:pPr>
        <w:pStyle w:val="AralkYok"/>
        <w:jc w:val="both"/>
        <w:rPr>
          <w:rFonts w:ascii="Calibri" w:hAnsi="Calibri" w:cs="Calibri"/>
          <w:b/>
          <w:bCs/>
          <w:sz w:val="24"/>
          <w:szCs w:val="24"/>
        </w:rPr>
      </w:pPr>
    </w:p>
    <w:p w14:paraId="74F7D3E9" w14:textId="77777777" w:rsidR="002048C8" w:rsidRDefault="002048C8" w:rsidP="002048C8">
      <w:pPr>
        <w:pStyle w:val="AralkYok"/>
        <w:jc w:val="both"/>
        <w:rPr>
          <w:rFonts w:ascii="Calibri" w:hAnsi="Calibri" w:cs="Calibri"/>
          <w:b/>
          <w:bCs/>
          <w:sz w:val="24"/>
          <w:szCs w:val="24"/>
        </w:rPr>
      </w:pPr>
    </w:p>
    <w:p w14:paraId="15ED8E3D" w14:textId="27655197" w:rsidR="002048C8" w:rsidRDefault="002048C8" w:rsidP="002048C8">
      <w:pPr>
        <w:pStyle w:val="AralkYok"/>
        <w:jc w:val="both"/>
        <w:rPr>
          <w:rFonts w:ascii="Calibri" w:hAnsi="Calibri" w:cs="Calibri"/>
          <w:sz w:val="24"/>
          <w:szCs w:val="24"/>
        </w:rPr>
      </w:pPr>
      <w:r w:rsidRPr="002048C8">
        <w:rPr>
          <w:rFonts w:ascii="Calibri" w:hAnsi="Calibri" w:cs="Calibri"/>
          <w:b/>
          <w:bCs/>
          <w:sz w:val="24"/>
          <w:szCs w:val="24"/>
        </w:rPr>
        <w:lastRenderedPageBreak/>
        <w:t>SONUÇ VE İSTEM</w:t>
      </w:r>
      <w:r>
        <w:rPr>
          <w:rFonts w:ascii="Calibri" w:hAnsi="Calibri" w:cs="Calibri"/>
          <w:b/>
          <w:bCs/>
          <w:sz w:val="24"/>
          <w:szCs w:val="24"/>
        </w:rPr>
        <w:tab/>
        <w:t xml:space="preserve">: </w:t>
      </w:r>
      <w:r w:rsidRPr="002048C8">
        <w:rPr>
          <w:rFonts w:ascii="Calibri" w:hAnsi="Calibri" w:cs="Calibri"/>
          <w:sz w:val="24"/>
          <w:szCs w:val="24"/>
        </w:rPr>
        <w:t xml:space="preserve">Yukarıda arz ve izah edilen ve </w:t>
      </w:r>
      <w:proofErr w:type="spellStart"/>
      <w:r w:rsidRPr="002048C8">
        <w:rPr>
          <w:rFonts w:ascii="Calibri" w:hAnsi="Calibri" w:cs="Calibri"/>
          <w:sz w:val="24"/>
          <w:szCs w:val="24"/>
        </w:rPr>
        <w:t>re’sen</w:t>
      </w:r>
      <w:proofErr w:type="spellEnd"/>
      <w:r w:rsidRPr="002048C8">
        <w:rPr>
          <w:rFonts w:ascii="Calibri" w:hAnsi="Calibri" w:cs="Calibri"/>
          <w:sz w:val="24"/>
          <w:szCs w:val="24"/>
        </w:rPr>
        <w:t xml:space="preserve"> gözetilecek nedenlerle;</w:t>
      </w:r>
    </w:p>
    <w:p w14:paraId="51B8AEA5" w14:textId="77777777" w:rsidR="002048C8" w:rsidRPr="002048C8" w:rsidRDefault="002048C8" w:rsidP="002048C8">
      <w:pPr>
        <w:pStyle w:val="AralkYok"/>
        <w:jc w:val="both"/>
        <w:rPr>
          <w:rFonts w:ascii="Calibri" w:hAnsi="Calibri" w:cs="Calibri"/>
          <w:sz w:val="24"/>
          <w:szCs w:val="24"/>
        </w:rPr>
      </w:pPr>
    </w:p>
    <w:p w14:paraId="5576682A" w14:textId="58E36559" w:rsidR="002048C8" w:rsidRDefault="002048C8" w:rsidP="002048C8">
      <w:pPr>
        <w:pStyle w:val="AralkYok"/>
        <w:numPr>
          <w:ilvl w:val="0"/>
          <w:numId w:val="4"/>
        </w:numPr>
        <w:jc w:val="both"/>
        <w:rPr>
          <w:rFonts w:ascii="Calibri" w:hAnsi="Calibri" w:cs="Calibri"/>
          <w:sz w:val="24"/>
          <w:szCs w:val="24"/>
        </w:rPr>
      </w:pPr>
      <w:r w:rsidRPr="002048C8">
        <w:rPr>
          <w:rFonts w:ascii="Calibri" w:hAnsi="Calibri" w:cs="Calibri"/>
          <w:sz w:val="24"/>
          <w:szCs w:val="24"/>
        </w:rPr>
        <w:t>İ</w:t>
      </w:r>
      <w:r>
        <w:rPr>
          <w:rFonts w:ascii="Calibri" w:hAnsi="Calibri" w:cs="Calibri"/>
          <w:sz w:val="24"/>
          <w:szCs w:val="24"/>
        </w:rPr>
        <w:t>YUK</w:t>
      </w:r>
      <w:r w:rsidRPr="002048C8">
        <w:rPr>
          <w:rFonts w:ascii="Calibri" w:hAnsi="Calibri" w:cs="Calibri"/>
          <w:sz w:val="24"/>
          <w:szCs w:val="24"/>
        </w:rPr>
        <w:t xml:space="preserve"> m. 27 hükümleri uyarınca, dava konusu işlemlerin uygulanması halinde telafisi güç zararlar doğacağından, binanın yıkımını ve elektrik, su, doğalgaz gibi altyapı/belediye hizmetlerinin kesintiye uğramamasını kapsayacak şekilde </w:t>
      </w:r>
      <w:r w:rsidRPr="002048C8">
        <w:rPr>
          <w:rFonts w:ascii="Calibri" w:hAnsi="Calibri" w:cs="Calibri"/>
          <w:b/>
          <w:bCs/>
          <w:sz w:val="24"/>
          <w:szCs w:val="24"/>
        </w:rPr>
        <w:t>YÜRÜTMENİN DURDURULMASINA</w:t>
      </w:r>
      <w:r w:rsidRPr="002048C8">
        <w:rPr>
          <w:rFonts w:ascii="Calibri" w:hAnsi="Calibri" w:cs="Calibri"/>
          <w:sz w:val="24"/>
          <w:szCs w:val="24"/>
        </w:rPr>
        <w:t>,</w:t>
      </w:r>
    </w:p>
    <w:p w14:paraId="62DFCF62" w14:textId="77777777" w:rsidR="002048C8" w:rsidRPr="002048C8" w:rsidRDefault="002048C8" w:rsidP="002048C8">
      <w:pPr>
        <w:pStyle w:val="AralkYok"/>
        <w:ind w:left="720"/>
        <w:jc w:val="both"/>
        <w:rPr>
          <w:rFonts w:ascii="Calibri" w:hAnsi="Calibri" w:cs="Calibri"/>
          <w:sz w:val="24"/>
          <w:szCs w:val="24"/>
        </w:rPr>
      </w:pPr>
    </w:p>
    <w:p w14:paraId="3A870154" w14:textId="77777777" w:rsidR="002048C8" w:rsidRDefault="002048C8" w:rsidP="002048C8">
      <w:pPr>
        <w:pStyle w:val="AralkYok"/>
        <w:numPr>
          <w:ilvl w:val="0"/>
          <w:numId w:val="4"/>
        </w:numPr>
        <w:jc w:val="both"/>
        <w:rPr>
          <w:rFonts w:ascii="Calibri" w:hAnsi="Calibri" w:cs="Calibri"/>
          <w:sz w:val="24"/>
          <w:szCs w:val="24"/>
        </w:rPr>
      </w:pPr>
      <w:r w:rsidRPr="002048C8">
        <w:rPr>
          <w:rFonts w:ascii="Calibri" w:hAnsi="Calibri" w:cs="Calibri"/>
          <w:sz w:val="24"/>
          <w:szCs w:val="24"/>
        </w:rPr>
        <w:t xml:space="preserve">Mahallinde uzman bilirkişi heyeti marifetiyle </w:t>
      </w:r>
      <w:r w:rsidRPr="002048C8">
        <w:rPr>
          <w:rFonts w:ascii="Calibri" w:hAnsi="Calibri" w:cs="Calibri"/>
          <w:b/>
          <w:bCs/>
          <w:sz w:val="24"/>
          <w:szCs w:val="24"/>
        </w:rPr>
        <w:t>KEŞİF VE BİLİRKİŞİ İNCELEMESİ</w:t>
      </w:r>
      <w:r w:rsidRPr="002048C8">
        <w:rPr>
          <w:rFonts w:ascii="Calibri" w:hAnsi="Calibri" w:cs="Calibri"/>
          <w:sz w:val="24"/>
          <w:szCs w:val="24"/>
        </w:rPr>
        <w:t xml:space="preserve"> yaptırılmasına,</w:t>
      </w:r>
    </w:p>
    <w:p w14:paraId="5B9ECE97" w14:textId="77777777" w:rsidR="002048C8" w:rsidRPr="002048C8" w:rsidRDefault="002048C8" w:rsidP="002048C8">
      <w:pPr>
        <w:pStyle w:val="AralkYok"/>
        <w:jc w:val="both"/>
        <w:rPr>
          <w:rFonts w:ascii="Calibri" w:hAnsi="Calibri" w:cs="Calibri"/>
          <w:sz w:val="24"/>
          <w:szCs w:val="24"/>
        </w:rPr>
      </w:pPr>
    </w:p>
    <w:p w14:paraId="684AC6D5" w14:textId="77777777" w:rsidR="002048C8" w:rsidRDefault="002048C8" w:rsidP="002048C8">
      <w:pPr>
        <w:pStyle w:val="AralkYok"/>
        <w:numPr>
          <w:ilvl w:val="0"/>
          <w:numId w:val="4"/>
        </w:numPr>
        <w:jc w:val="both"/>
        <w:rPr>
          <w:rFonts w:ascii="Calibri" w:hAnsi="Calibri" w:cs="Calibri"/>
          <w:sz w:val="24"/>
          <w:szCs w:val="24"/>
        </w:rPr>
      </w:pPr>
      <w:r w:rsidRPr="002048C8">
        <w:rPr>
          <w:rFonts w:ascii="Calibri" w:hAnsi="Calibri" w:cs="Calibri"/>
          <w:sz w:val="24"/>
          <w:szCs w:val="24"/>
        </w:rPr>
        <w:t xml:space="preserve">Mer'i mevzuata ve fenne aykırı olan </w:t>
      </w:r>
      <w:r w:rsidRPr="002048C8">
        <w:rPr>
          <w:rFonts w:ascii="Calibri" w:hAnsi="Calibri" w:cs="Calibri"/>
          <w:b/>
          <w:bCs/>
          <w:sz w:val="24"/>
          <w:szCs w:val="24"/>
        </w:rPr>
        <w:t>Riskli Yapı Tespitine İtirazın Reddine Dair Karar</w:t>
      </w:r>
      <w:r w:rsidRPr="002048C8">
        <w:rPr>
          <w:rFonts w:ascii="Calibri" w:hAnsi="Calibri" w:cs="Calibri"/>
          <w:sz w:val="24"/>
          <w:szCs w:val="24"/>
        </w:rPr>
        <w:t xml:space="preserve"> ile </w:t>
      </w:r>
      <w:r w:rsidRPr="002048C8">
        <w:rPr>
          <w:rFonts w:ascii="Calibri" w:hAnsi="Calibri" w:cs="Calibri"/>
          <w:b/>
          <w:bCs/>
          <w:sz w:val="24"/>
          <w:szCs w:val="24"/>
        </w:rPr>
        <w:t>Riskli Yapı Tespit Raporu</w:t>
      </w:r>
      <w:r w:rsidRPr="002048C8">
        <w:rPr>
          <w:rFonts w:ascii="Calibri" w:hAnsi="Calibri" w:cs="Calibri"/>
          <w:sz w:val="24"/>
          <w:szCs w:val="24"/>
        </w:rPr>
        <w:t xml:space="preserve">'nun </w:t>
      </w:r>
      <w:r w:rsidRPr="002048C8">
        <w:rPr>
          <w:rFonts w:ascii="Calibri" w:hAnsi="Calibri" w:cs="Calibri"/>
          <w:b/>
          <w:bCs/>
          <w:sz w:val="24"/>
          <w:szCs w:val="24"/>
        </w:rPr>
        <w:t>İPTALİNE</w:t>
      </w:r>
      <w:r w:rsidRPr="002048C8">
        <w:rPr>
          <w:rFonts w:ascii="Calibri" w:hAnsi="Calibri" w:cs="Calibri"/>
          <w:sz w:val="24"/>
          <w:szCs w:val="24"/>
        </w:rPr>
        <w:t>,</w:t>
      </w:r>
    </w:p>
    <w:p w14:paraId="7456A300" w14:textId="77777777" w:rsidR="002048C8" w:rsidRPr="002048C8" w:rsidRDefault="002048C8" w:rsidP="002048C8">
      <w:pPr>
        <w:pStyle w:val="AralkYok"/>
        <w:jc w:val="both"/>
        <w:rPr>
          <w:rFonts w:ascii="Calibri" w:hAnsi="Calibri" w:cs="Calibri"/>
          <w:sz w:val="24"/>
          <w:szCs w:val="24"/>
        </w:rPr>
      </w:pPr>
    </w:p>
    <w:p w14:paraId="17BAD8FC" w14:textId="77777777" w:rsidR="002048C8" w:rsidRPr="002048C8" w:rsidRDefault="002048C8" w:rsidP="002048C8">
      <w:pPr>
        <w:pStyle w:val="AralkYok"/>
        <w:numPr>
          <w:ilvl w:val="0"/>
          <w:numId w:val="4"/>
        </w:numPr>
        <w:jc w:val="both"/>
        <w:rPr>
          <w:rFonts w:ascii="Calibri" w:hAnsi="Calibri" w:cs="Calibri"/>
          <w:sz w:val="24"/>
          <w:szCs w:val="24"/>
        </w:rPr>
      </w:pPr>
      <w:r w:rsidRPr="002048C8">
        <w:rPr>
          <w:rFonts w:ascii="Calibri" w:hAnsi="Calibri" w:cs="Calibri"/>
          <w:sz w:val="24"/>
          <w:szCs w:val="24"/>
        </w:rPr>
        <w:t>Yargılama giderleri ve vekalet ücretinin davalı idareye yükletilmesine karar verilmesini vekaleten arz ve talep ederiz.</w:t>
      </w:r>
    </w:p>
    <w:p w14:paraId="351634F6" w14:textId="77777777" w:rsidR="002048C8" w:rsidRDefault="002048C8" w:rsidP="002048C8">
      <w:pPr>
        <w:pStyle w:val="AralkYok"/>
        <w:ind w:firstLine="360"/>
        <w:jc w:val="both"/>
        <w:rPr>
          <w:rFonts w:ascii="Calibri" w:hAnsi="Calibri" w:cs="Calibri"/>
          <w:b/>
          <w:bCs/>
          <w:sz w:val="24"/>
          <w:szCs w:val="24"/>
        </w:rPr>
      </w:pPr>
    </w:p>
    <w:p w14:paraId="7622FBD5" w14:textId="464A8D29" w:rsidR="002048C8" w:rsidRPr="002048C8" w:rsidRDefault="002048C8" w:rsidP="002048C8">
      <w:pPr>
        <w:pStyle w:val="AralkYok"/>
        <w:ind w:firstLine="360"/>
        <w:jc w:val="both"/>
        <w:rPr>
          <w:rFonts w:ascii="Calibri" w:hAnsi="Calibri" w:cs="Calibri"/>
          <w:sz w:val="24"/>
          <w:szCs w:val="24"/>
        </w:rPr>
      </w:pPr>
      <w:r w:rsidRPr="002048C8">
        <w:rPr>
          <w:rFonts w:ascii="Calibri" w:hAnsi="Calibri" w:cs="Calibri"/>
          <w:b/>
          <w:bCs/>
          <w:sz w:val="24"/>
          <w:szCs w:val="24"/>
        </w:rPr>
        <w:t>Saygılarımızla, [Tarih]</w:t>
      </w:r>
    </w:p>
    <w:p w14:paraId="372414BD" w14:textId="77777777" w:rsidR="002048C8" w:rsidRPr="002048C8" w:rsidRDefault="002048C8" w:rsidP="002048C8">
      <w:pPr>
        <w:pStyle w:val="AralkYok"/>
        <w:ind w:firstLine="360"/>
        <w:jc w:val="both"/>
        <w:rPr>
          <w:rFonts w:ascii="Calibri" w:hAnsi="Calibri" w:cs="Calibri"/>
          <w:sz w:val="24"/>
          <w:szCs w:val="24"/>
        </w:rPr>
      </w:pPr>
      <w:r w:rsidRPr="002048C8">
        <w:rPr>
          <w:rFonts w:ascii="Calibri" w:hAnsi="Calibri" w:cs="Calibri"/>
          <w:b/>
          <w:bCs/>
          <w:sz w:val="24"/>
          <w:szCs w:val="24"/>
        </w:rPr>
        <w:t>Davacılar Vekilleri</w:t>
      </w:r>
    </w:p>
    <w:p w14:paraId="34B9638A" w14:textId="77777777" w:rsidR="00FD1FD3" w:rsidRDefault="00FD1FD3" w:rsidP="002048C8">
      <w:pPr>
        <w:pStyle w:val="AralkYok"/>
        <w:jc w:val="both"/>
        <w:rPr>
          <w:rFonts w:ascii="Calibri" w:hAnsi="Calibri" w:cs="Calibri"/>
          <w:sz w:val="24"/>
          <w:szCs w:val="24"/>
        </w:rPr>
      </w:pPr>
    </w:p>
    <w:p w14:paraId="11A2FC40" w14:textId="77777777" w:rsidR="002048C8" w:rsidRDefault="002048C8" w:rsidP="002048C8">
      <w:pPr>
        <w:pStyle w:val="AralkYok"/>
        <w:jc w:val="both"/>
        <w:rPr>
          <w:rFonts w:ascii="Calibri" w:hAnsi="Calibri" w:cs="Calibri"/>
          <w:sz w:val="24"/>
          <w:szCs w:val="24"/>
        </w:rPr>
      </w:pPr>
    </w:p>
    <w:p w14:paraId="746396AB" w14:textId="77777777" w:rsidR="002048C8" w:rsidRDefault="002048C8" w:rsidP="002048C8">
      <w:pPr>
        <w:pStyle w:val="AralkYok"/>
        <w:jc w:val="both"/>
        <w:rPr>
          <w:rFonts w:ascii="Calibri" w:hAnsi="Calibri" w:cs="Calibri"/>
          <w:sz w:val="24"/>
          <w:szCs w:val="24"/>
        </w:rPr>
      </w:pPr>
    </w:p>
    <w:p w14:paraId="036343D6" w14:textId="77777777" w:rsidR="002048C8" w:rsidRPr="002048C8" w:rsidRDefault="002048C8" w:rsidP="002048C8">
      <w:pPr>
        <w:pStyle w:val="AralkYok"/>
        <w:jc w:val="both"/>
        <w:rPr>
          <w:rFonts w:ascii="Calibri" w:hAnsi="Calibri" w:cs="Calibri"/>
          <w:sz w:val="24"/>
          <w:szCs w:val="24"/>
        </w:rPr>
      </w:pPr>
    </w:p>
    <w:sectPr w:rsidR="002048C8" w:rsidRPr="002048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83BCF"/>
    <w:multiLevelType w:val="multilevel"/>
    <w:tmpl w:val="633A31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DA7349"/>
    <w:multiLevelType w:val="multilevel"/>
    <w:tmpl w:val="25CE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413602"/>
    <w:multiLevelType w:val="multilevel"/>
    <w:tmpl w:val="6FE0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0D7DF2"/>
    <w:multiLevelType w:val="multilevel"/>
    <w:tmpl w:val="1762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0974536">
    <w:abstractNumId w:val="0"/>
  </w:num>
  <w:num w:numId="2" w16cid:durableId="511844416">
    <w:abstractNumId w:val="2"/>
  </w:num>
  <w:num w:numId="3" w16cid:durableId="1737246089">
    <w:abstractNumId w:val="3"/>
  </w:num>
  <w:num w:numId="4" w16cid:durableId="140388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D8"/>
    <w:rsid w:val="002048C8"/>
    <w:rsid w:val="002B11D8"/>
    <w:rsid w:val="0038718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DDC3F"/>
  <w15:chartTrackingRefBased/>
  <w15:docId w15:val="{2C5B1ABB-0177-405F-8F84-F2A73F6F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B1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B1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B11D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B11D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B11D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B11D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B11D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B11D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B11D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11D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B11D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B11D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B11D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B11D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B11D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B11D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B11D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B11D8"/>
    <w:rPr>
      <w:rFonts w:eastAsiaTheme="majorEastAsia" w:cstheme="majorBidi"/>
      <w:color w:val="272727" w:themeColor="text1" w:themeTint="D8"/>
    </w:rPr>
  </w:style>
  <w:style w:type="paragraph" w:styleId="KonuBal">
    <w:name w:val="Title"/>
    <w:basedOn w:val="Normal"/>
    <w:next w:val="Normal"/>
    <w:link w:val="KonuBalChar"/>
    <w:uiPriority w:val="10"/>
    <w:qFormat/>
    <w:rsid w:val="002B1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B11D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B11D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B11D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B11D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B11D8"/>
    <w:rPr>
      <w:i/>
      <w:iCs/>
      <w:color w:val="404040" w:themeColor="text1" w:themeTint="BF"/>
    </w:rPr>
  </w:style>
  <w:style w:type="paragraph" w:styleId="ListeParagraf">
    <w:name w:val="List Paragraph"/>
    <w:basedOn w:val="Normal"/>
    <w:uiPriority w:val="34"/>
    <w:qFormat/>
    <w:rsid w:val="002B11D8"/>
    <w:pPr>
      <w:ind w:left="720"/>
      <w:contextualSpacing/>
    </w:pPr>
  </w:style>
  <w:style w:type="character" w:styleId="GlVurgulama">
    <w:name w:val="Intense Emphasis"/>
    <w:basedOn w:val="VarsaylanParagrafYazTipi"/>
    <w:uiPriority w:val="21"/>
    <w:qFormat/>
    <w:rsid w:val="002B11D8"/>
    <w:rPr>
      <w:i/>
      <w:iCs/>
      <w:color w:val="0F4761" w:themeColor="accent1" w:themeShade="BF"/>
    </w:rPr>
  </w:style>
  <w:style w:type="paragraph" w:styleId="GlAlnt">
    <w:name w:val="Intense Quote"/>
    <w:basedOn w:val="Normal"/>
    <w:next w:val="Normal"/>
    <w:link w:val="GlAlntChar"/>
    <w:uiPriority w:val="30"/>
    <w:qFormat/>
    <w:rsid w:val="002B1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B11D8"/>
    <w:rPr>
      <w:i/>
      <w:iCs/>
      <w:color w:val="0F4761" w:themeColor="accent1" w:themeShade="BF"/>
    </w:rPr>
  </w:style>
  <w:style w:type="character" w:styleId="GlBavuru">
    <w:name w:val="Intense Reference"/>
    <w:basedOn w:val="VarsaylanParagrafYazTipi"/>
    <w:uiPriority w:val="32"/>
    <w:qFormat/>
    <w:rsid w:val="002B11D8"/>
    <w:rPr>
      <w:b/>
      <w:bCs/>
      <w:smallCaps/>
      <w:color w:val="0F4761" w:themeColor="accent1" w:themeShade="BF"/>
      <w:spacing w:val="5"/>
    </w:rPr>
  </w:style>
  <w:style w:type="paragraph" w:styleId="AralkYok">
    <w:name w:val="No Spacing"/>
    <w:uiPriority w:val="1"/>
    <w:qFormat/>
    <w:rsid w:val="002048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2026-07-27T21:26:00Z</dcterms:created>
  <dcterms:modified xsi:type="dcterms:W3CDTF">2026-07-27T21:30:00Z</dcterms:modified>
</cp:coreProperties>
</file>