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0E2C4" w14:textId="77777777" w:rsidR="00493AD7" w:rsidRPr="00493AD7" w:rsidRDefault="00493AD7" w:rsidP="00493AD7">
      <w:pPr>
        <w:pStyle w:val="AralkYok"/>
        <w:jc w:val="both"/>
        <w:rPr>
          <w:rFonts w:ascii="Calibri" w:hAnsi="Calibri" w:cs="Calibri"/>
          <w:sz w:val="24"/>
          <w:szCs w:val="24"/>
        </w:rPr>
      </w:pPr>
      <w:r w:rsidRPr="00493AD7">
        <w:rPr>
          <w:rFonts w:ascii="Calibri" w:hAnsi="Calibri" w:cs="Calibri"/>
          <w:b/>
          <w:bCs/>
          <w:sz w:val="24"/>
          <w:szCs w:val="24"/>
        </w:rPr>
        <w:t>ASLİYE HUKUK MAHKEMESİ SAYIN HAKİMLİĞİ’NE</w:t>
      </w:r>
    </w:p>
    <w:p w14:paraId="0C986A6C" w14:textId="77777777" w:rsidR="00493AD7" w:rsidRDefault="00493AD7" w:rsidP="00493AD7">
      <w:pPr>
        <w:pStyle w:val="AralkYok"/>
        <w:jc w:val="both"/>
        <w:rPr>
          <w:rFonts w:ascii="Calibri" w:hAnsi="Calibri" w:cs="Calibri"/>
          <w:b/>
          <w:bCs/>
          <w:sz w:val="24"/>
          <w:szCs w:val="24"/>
        </w:rPr>
      </w:pPr>
    </w:p>
    <w:p w14:paraId="3D677411" w14:textId="77777777" w:rsidR="00493AD7" w:rsidRDefault="00493AD7" w:rsidP="00493AD7">
      <w:pPr>
        <w:pStyle w:val="AralkYok"/>
        <w:jc w:val="both"/>
        <w:rPr>
          <w:rFonts w:ascii="Calibri" w:hAnsi="Calibri" w:cs="Calibri"/>
          <w:b/>
          <w:bCs/>
          <w:sz w:val="24"/>
          <w:szCs w:val="24"/>
        </w:rPr>
      </w:pPr>
    </w:p>
    <w:p w14:paraId="5C5150E7" w14:textId="4E375FEA" w:rsidR="00493AD7" w:rsidRPr="00493AD7" w:rsidRDefault="00493AD7" w:rsidP="00493AD7">
      <w:pPr>
        <w:pStyle w:val="AralkYok"/>
        <w:jc w:val="both"/>
        <w:rPr>
          <w:rFonts w:ascii="Calibri" w:hAnsi="Calibri" w:cs="Calibri"/>
          <w:sz w:val="24"/>
          <w:szCs w:val="24"/>
        </w:rPr>
      </w:pPr>
      <w:proofErr w:type="gramStart"/>
      <w:r w:rsidRPr="00493AD7">
        <w:rPr>
          <w:rFonts w:ascii="Calibri" w:hAnsi="Calibri" w:cs="Calibri"/>
          <w:b/>
          <w:bCs/>
          <w:sz w:val="24"/>
          <w:szCs w:val="24"/>
        </w:rPr>
        <w:t>DAVACILAR :</w:t>
      </w:r>
      <w:proofErr w:type="gramEnd"/>
    </w:p>
    <w:p w14:paraId="36998CEE" w14:textId="77777777" w:rsidR="00493AD7" w:rsidRPr="00493AD7" w:rsidRDefault="00493AD7" w:rsidP="00493AD7">
      <w:pPr>
        <w:pStyle w:val="AralkYok"/>
        <w:ind w:left="1416" w:firstLine="708"/>
        <w:jc w:val="both"/>
        <w:rPr>
          <w:rFonts w:ascii="Calibri" w:hAnsi="Calibri" w:cs="Calibri"/>
          <w:sz w:val="24"/>
          <w:szCs w:val="24"/>
        </w:rPr>
      </w:pPr>
      <w:r w:rsidRPr="00493AD7">
        <w:rPr>
          <w:rFonts w:ascii="Calibri" w:hAnsi="Calibri" w:cs="Calibri"/>
          <w:sz w:val="24"/>
          <w:szCs w:val="24"/>
        </w:rPr>
        <w:t>1- [Mirasçı Adı Soyadı] (TCKN: [………………])</w:t>
      </w:r>
    </w:p>
    <w:p w14:paraId="3BC0463A" w14:textId="77777777" w:rsidR="00493AD7" w:rsidRPr="00493AD7" w:rsidRDefault="00493AD7" w:rsidP="00493AD7">
      <w:pPr>
        <w:pStyle w:val="AralkYok"/>
        <w:ind w:left="1416" w:firstLine="708"/>
        <w:jc w:val="both"/>
        <w:rPr>
          <w:rFonts w:ascii="Calibri" w:hAnsi="Calibri" w:cs="Calibri"/>
          <w:sz w:val="24"/>
          <w:szCs w:val="24"/>
        </w:rPr>
      </w:pPr>
      <w:r w:rsidRPr="00493AD7">
        <w:rPr>
          <w:rFonts w:ascii="Calibri" w:hAnsi="Calibri" w:cs="Calibri"/>
          <w:sz w:val="24"/>
          <w:szCs w:val="24"/>
        </w:rPr>
        <w:t>[Adres Bilgisi]</w:t>
      </w:r>
    </w:p>
    <w:p w14:paraId="5A52E8A6" w14:textId="77777777" w:rsidR="00493AD7" w:rsidRPr="00493AD7" w:rsidRDefault="00493AD7" w:rsidP="00493AD7">
      <w:pPr>
        <w:pStyle w:val="AralkYok"/>
        <w:ind w:left="1416" w:firstLine="708"/>
        <w:jc w:val="both"/>
        <w:rPr>
          <w:rFonts w:ascii="Calibri" w:hAnsi="Calibri" w:cs="Calibri"/>
          <w:sz w:val="24"/>
          <w:szCs w:val="24"/>
        </w:rPr>
      </w:pPr>
      <w:r w:rsidRPr="00493AD7">
        <w:rPr>
          <w:rFonts w:ascii="Calibri" w:hAnsi="Calibri" w:cs="Calibri"/>
          <w:sz w:val="24"/>
          <w:szCs w:val="24"/>
        </w:rPr>
        <w:t>2- [Mirasçı Adı Soyadı] (TCKN: [………………])</w:t>
      </w:r>
    </w:p>
    <w:p w14:paraId="39B41061" w14:textId="77777777" w:rsidR="00493AD7" w:rsidRPr="00493AD7" w:rsidRDefault="00493AD7" w:rsidP="00493AD7">
      <w:pPr>
        <w:pStyle w:val="AralkYok"/>
        <w:ind w:left="1416" w:firstLine="708"/>
        <w:jc w:val="both"/>
        <w:rPr>
          <w:rFonts w:ascii="Calibri" w:hAnsi="Calibri" w:cs="Calibri"/>
          <w:sz w:val="24"/>
          <w:szCs w:val="24"/>
        </w:rPr>
      </w:pPr>
      <w:r w:rsidRPr="00493AD7">
        <w:rPr>
          <w:rFonts w:ascii="Calibri" w:hAnsi="Calibri" w:cs="Calibri"/>
          <w:sz w:val="24"/>
          <w:szCs w:val="24"/>
        </w:rPr>
        <w:t>[Adres Bilgisi]</w:t>
      </w:r>
    </w:p>
    <w:p w14:paraId="4BE53E8A" w14:textId="1F2E1B18" w:rsidR="00493AD7" w:rsidRPr="00493AD7" w:rsidRDefault="00493AD7" w:rsidP="00493AD7">
      <w:pPr>
        <w:pStyle w:val="AralkYok"/>
        <w:jc w:val="both"/>
        <w:rPr>
          <w:rFonts w:ascii="Calibri" w:hAnsi="Calibri" w:cs="Calibri"/>
          <w:sz w:val="24"/>
          <w:szCs w:val="24"/>
        </w:rPr>
      </w:pPr>
      <w:r w:rsidRPr="00493AD7">
        <w:rPr>
          <w:rFonts w:ascii="Calibri" w:hAnsi="Calibri" w:cs="Calibri"/>
          <w:b/>
          <w:bCs/>
          <w:sz w:val="24"/>
          <w:szCs w:val="24"/>
        </w:rPr>
        <w:t xml:space="preserve">VEKİLİ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493AD7">
        <w:rPr>
          <w:rFonts w:ascii="Calibri" w:hAnsi="Calibri" w:cs="Calibri"/>
          <w:b/>
          <w:bCs/>
          <w:sz w:val="24"/>
          <w:szCs w:val="24"/>
        </w:rPr>
        <w:t>:</w:t>
      </w:r>
      <w:r w:rsidRPr="00493AD7">
        <w:rPr>
          <w:rFonts w:ascii="Calibri" w:hAnsi="Calibri" w:cs="Calibri"/>
          <w:sz w:val="24"/>
          <w:szCs w:val="24"/>
        </w:rPr>
        <w:t xml:space="preserve"> Av. [İsim </w:t>
      </w:r>
      <w:proofErr w:type="spellStart"/>
      <w:r w:rsidRPr="00493AD7">
        <w:rPr>
          <w:rFonts w:ascii="Calibri" w:hAnsi="Calibri" w:cs="Calibri"/>
          <w:sz w:val="24"/>
          <w:szCs w:val="24"/>
        </w:rPr>
        <w:t>Soyisim</w:t>
      </w:r>
      <w:proofErr w:type="spellEnd"/>
      <w:r w:rsidRPr="00493AD7">
        <w:rPr>
          <w:rFonts w:ascii="Calibri" w:hAnsi="Calibri" w:cs="Calibri"/>
          <w:sz w:val="24"/>
          <w:szCs w:val="24"/>
        </w:rPr>
        <w:t>]</w:t>
      </w:r>
    </w:p>
    <w:p w14:paraId="04BD1F7D" w14:textId="77777777" w:rsidR="00493AD7" w:rsidRDefault="00493AD7" w:rsidP="00493AD7">
      <w:pPr>
        <w:pStyle w:val="AralkYok"/>
        <w:jc w:val="both"/>
        <w:rPr>
          <w:rFonts w:ascii="Calibri" w:hAnsi="Calibri" w:cs="Calibri"/>
          <w:sz w:val="24"/>
          <w:szCs w:val="24"/>
        </w:rPr>
      </w:pPr>
    </w:p>
    <w:p w14:paraId="0B80B4DA" w14:textId="2E55731E" w:rsidR="00493AD7" w:rsidRPr="00493AD7" w:rsidRDefault="00493AD7" w:rsidP="00493AD7">
      <w:pPr>
        <w:pStyle w:val="AralkYok"/>
        <w:jc w:val="both"/>
        <w:rPr>
          <w:rFonts w:ascii="Calibri" w:hAnsi="Calibri" w:cs="Calibri"/>
          <w:sz w:val="24"/>
          <w:szCs w:val="24"/>
        </w:rPr>
      </w:pPr>
      <w:r w:rsidRPr="00493AD7">
        <w:rPr>
          <w:rFonts w:ascii="Calibri" w:hAnsi="Calibri" w:cs="Calibri"/>
          <w:b/>
          <w:bCs/>
          <w:sz w:val="24"/>
          <w:szCs w:val="24"/>
        </w:rPr>
        <w:t xml:space="preserve">DAVALI </w:t>
      </w:r>
      <w:r>
        <w:rPr>
          <w:rFonts w:ascii="Calibri" w:hAnsi="Calibri" w:cs="Calibri"/>
          <w:b/>
          <w:bCs/>
          <w:sz w:val="24"/>
          <w:szCs w:val="24"/>
        </w:rPr>
        <w:tab/>
      </w:r>
      <w:r>
        <w:rPr>
          <w:rFonts w:ascii="Calibri" w:hAnsi="Calibri" w:cs="Calibri"/>
          <w:b/>
          <w:bCs/>
          <w:sz w:val="24"/>
          <w:szCs w:val="24"/>
        </w:rPr>
        <w:tab/>
      </w:r>
      <w:r w:rsidRPr="00493AD7">
        <w:rPr>
          <w:rFonts w:ascii="Calibri" w:hAnsi="Calibri" w:cs="Calibri"/>
          <w:b/>
          <w:bCs/>
          <w:sz w:val="24"/>
          <w:szCs w:val="24"/>
        </w:rPr>
        <w:t>:</w:t>
      </w:r>
      <w:r w:rsidRPr="00493AD7">
        <w:rPr>
          <w:rFonts w:ascii="Calibri" w:hAnsi="Calibri" w:cs="Calibri"/>
          <w:sz w:val="24"/>
          <w:szCs w:val="24"/>
        </w:rPr>
        <w:t xml:space="preserve"> [Davalı Adı Soyadı] (TCKN: [………………])</w:t>
      </w:r>
    </w:p>
    <w:p w14:paraId="63A6CA03" w14:textId="77777777" w:rsidR="00493AD7" w:rsidRPr="00493AD7" w:rsidRDefault="00493AD7" w:rsidP="00493AD7">
      <w:pPr>
        <w:pStyle w:val="AralkYok"/>
        <w:ind w:left="1416" w:firstLine="708"/>
        <w:jc w:val="both"/>
        <w:rPr>
          <w:rFonts w:ascii="Calibri" w:hAnsi="Calibri" w:cs="Calibri"/>
          <w:sz w:val="24"/>
          <w:szCs w:val="24"/>
        </w:rPr>
      </w:pPr>
      <w:r w:rsidRPr="00493AD7">
        <w:rPr>
          <w:rFonts w:ascii="Calibri" w:hAnsi="Calibri" w:cs="Calibri"/>
          <w:sz w:val="24"/>
          <w:szCs w:val="24"/>
        </w:rPr>
        <w:t>[Adres Bilgisi]</w:t>
      </w:r>
    </w:p>
    <w:p w14:paraId="332B15B9" w14:textId="77777777" w:rsidR="00493AD7" w:rsidRDefault="00493AD7" w:rsidP="00493AD7">
      <w:pPr>
        <w:pStyle w:val="AralkYok"/>
        <w:jc w:val="both"/>
        <w:rPr>
          <w:rFonts w:ascii="Calibri" w:hAnsi="Calibri" w:cs="Calibri"/>
          <w:b/>
          <w:bCs/>
          <w:sz w:val="24"/>
          <w:szCs w:val="24"/>
        </w:rPr>
      </w:pPr>
    </w:p>
    <w:p w14:paraId="10A0C57C" w14:textId="086F5C0D" w:rsidR="00493AD7" w:rsidRPr="00493AD7" w:rsidRDefault="00493AD7" w:rsidP="00493AD7">
      <w:pPr>
        <w:pStyle w:val="AralkYok"/>
        <w:jc w:val="both"/>
        <w:rPr>
          <w:rFonts w:ascii="Calibri" w:hAnsi="Calibri" w:cs="Calibri"/>
          <w:sz w:val="24"/>
          <w:szCs w:val="24"/>
        </w:rPr>
      </w:pPr>
      <w:r w:rsidRPr="00493AD7">
        <w:rPr>
          <w:rFonts w:ascii="Calibri" w:hAnsi="Calibri" w:cs="Calibri"/>
          <w:b/>
          <w:bCs/>
          <w:sz w:val="24"/>
          <w:szCs w:val="24"/>
        </w:rPr>
        <w:t xml:space="preserve">DAVA KONUSU </w:t>
      </w:r>
      <w:r>
        <w:rPr>
          <w:rFonts w:ascii="Calibri" w:hAnsi="Calibri" w:cs="Calibri"/>
          <w:b/>
          <w:bCs/>
          <w:sz w:val="24"/>
          <w:szCs w:val="24"/>
        </w:rPr>
        <w:tab/>
      </w:r>
      <w:r w:rsidRPr="00493AD7">
        <w:rPr>
          <w:rFonts w:ascii="Calibri" w:hAnsi="Calibri" w:cs="Calibri"/>
          <w:b/>
          <w:bCs/>
          <w:sz w:val="24"/>
          <w:szCs w:val="24"/>
        </w:rPr>
        <w:t>:</w:t>
      </w:r>
      <w:r w:rsidRPr="00493AD7">
        <w:rPr>
          <w:rFonts w:ascii="Calibri" w:hAnsi="Calibri" w:cs="Calibri"/>
          <w:sz w:val="24"/>
          <w:szCs w:val="24"/>
        </w:rPr>
        <w:t xml:space="preserve"> Murisin malvarlığından haksız ve rızasız olarak çekilen/aktarılan tutarlar nedeniyle, fazlaya ilişkin haklarımız saklı kalmak kaydıyla şimdilik </w:t>
      </w:r>
      <w:r w:rsidRPr="00493AD7">
        <w:rPr>
          <w:rFonts w:ascii="Calibri" w:hAnsi="Calibri" w:cs="Calibri"/>
          <w:b/>
          <w:bCs/>
          <w:sz w:val="24"/>
          <w:szCs w:val="24"/>
        </w:rPr>
        <w:t xml:space="preserve">[Miktar, </w:t>
      </w:r>
      <w:proofErr w:type="spellStart"/>
      <w:r w:rsidRPr="00493AD7">
        <w:rPr>
          <w:rFonts w:ascii="Calibri" w:hAnsi="Calibri" w:cs="Calibri"/>
          <w:b/>
          <w:bCs/>
          <w:sz w:val="24"/>
          <w:szCs w:val="24"/>
        </w:rPr>
        <w:t>örn</w:t>
      </w:r>
      <w:proofErr w:type="spellEnd"/>
      <w:r w:rsidRPr="00493AD7">
        <w:rPr>
          <w:rFonts w:ascii="Calibri" w:hAnsi="Calibri" w:cs="Calibri"/>
          <w:b/>
          <w:bCs/>
          <w:sz w:val="24"/>
          <w:szCs w:val="24"/>
        </w:rPr>
        <w:t>: 1.000,00] TL Alacağın</w:t>
      </w:r>
      <w:r w:rsidRPr="00493AD7">
        <w:rPr>
          <w:rFonts w:ascii="Calibri" w:hAnsi="Calibri" w:cs="Calibri"/>
          <w:sz w:val="24"/>
          <w:szCs w:val="24"/>
        </w:rPr>
        <w:t xml:space="preserve"> yasal faiziyle tahsili talebidir.</w:t>
      </w:r>
    </w:p>
    <w:p w14:paraId="210FEEC8" w14:textId="77777777" w:rsidR="00493AD7" w:rsidRDefault="00493AD7" w:rsidP="00493AD7">
      <w:pPr>
        <w:pStyle w:val="AralkYok"/>
        <w:jc w:val="both"/>
        <w:rPr>
          <w:rFonts w:ascii="Calibri" w:hAnsi="Calibri" w:cs="Calibri"/>
          <w:b/>
          <w:bCs/>
          <w:sz w:val="24"/>
          <w:szCs w:val="24"/>
        </w:rPr>
      </w:pPr>
    </w:p>
    <w:p w14:paraId="02C4EB36" w14:textId="7B48281F" w:rsidR="00493AD7" w:rsidRPr="00493AD7" w:rsidRDefault="00493AD7" w:rsidP="00493AD7">
      <w:pPr>
        <w:pStyle w:val="AralkYok"/>
        <w:jc w:val="both"/>
        <w:rPr>
          <w:rFonts w:ascii="Calibri" w:hAnsi="Calibri" w:cs="Calibri"/>
          <w:sz w:val="24"/>
          <w:szCs w:val="24"/>
        </w:rPr>
      </w:pPr>
      <w:r w:rsidRPr="00493AD7">
        <w:rPr>
          <w:rFonts w:ascii="Calibri" w:hAnsi="Calibri" w:cs="Calibri"/>
          <w:b/>
          <w:bCs/>
          <w:sz w:val="24"/>
          <w:szCs w:val="24"/>
        </w:rPr>
        <w:t xml:space="preserve">HARCA ESAS DEĞER </w:t>
      </w:r>
      <w:r>
        <w:rPr>
          <w:rFonts w:ascii="Calibri" w:hAnsi="Calibri" w:cs="Calibri"/>
          <w:b/>
          <w:bCs/>
          <w:sz w:val="24"/>
          <w:szCs w:val="24"/>
        </w:rPr>
        <w:tab/>
      </w:r>
      <w:r w:rsidRPr="00493AD7">
        <w:rPr>
          <w:rFonts w:ascii="Calibri" w:hAnsi="Calibri" w:cs="Calibri"/>
          <w:b/>
          <w:bCs/>
          <w:sz w:val="24"/>
          <w:szCs w:val="24"/>
        </w:rPr>
        <w:t>:</w:t>
      </w:r>
      <w:r w:rsidRPr="00493AD7">
        <w:rPr>
          <w:rFonts w:ascii="Calibri" w:hAnsi="Calibri" w:cs="Calibri"/>
          <w:sz w:val="24"/>
          <w:szCs w:val="24"/>
        </w:rPr>
        <w:t xml:space="preserve"> [Tutar, </w:t>
      </w:r>
      <w:proofErr w:type="spellStart"/>
      <w:r w:rsidRPr="00493AD7">
        <w:rPr>
          <w:rFonts w:ascii="Calibri" w:hAnsi="Calibri" w:cs="Calibri"/>
          <w:sz w:val="24"/>
          <w:szCs w:val="24"/>
        </w:rPr>
        <w:t>örn</w:t>
      </w:r>
      <w:proofErr w:type="spellEnd"/>
      <w:r w:rsidRPr="00493AD7">
        <w:rPr>
          <w:rFonts w:ascii="Calibri" w:hAnsi="Calibri" w:cs="Calibri"/>
          <w:sz w:val="24"/>
          <w:szCs w:val="24"/>
        </w:rPr>
        <w:t xml:space="preserve">: 1.000,00 TL] </w:t>
      </w:r>
      <w:r w:rsidRPr="00493AD7">
        <w:rPr>
          <w:rFonts w:ascii="Calibri" w:hAnsi="Calibri" w:cs="Calibri"/>
          <w:i/>
          <w:iCs/>
          <w:sz w:val="24"/>
          <w:szCs w:val="24"/>
        </w:rPr>
        <w:t>(Fazlaya ilişkin haklarımız saklıdır)</w:t>
      </w:r>
    </w:p>
    <w:p w14:paraId="7A098AF8" w14:textId="77777777" w:rsidR="00493AD7" w:rsidRDefault="00493AD7" w:rsidP="00493AD7">
      <w:pPr>
        <w:pStyle w:val="AralkYok"/>
        <w:jc w:val="both"/>
        <w:rPr>
          <w:rFonts w:ascii="Calibri" w:hAnsi="Calibri" w:cs="Calibri"/>
          <w:b/>
          <w:bCs/>
          <w:sz w:val="24"/>
          <w:szCs w:val="24"/>
        </w:rPr>
      </w:pPr>
    </w:p>
    <w:p w14:paraId="57801CD4" w14:textId="1A3839AE" w:rsidR="00493AD7" w:rsidRDefault="00493AD7" w:rsidP="00493AD7">
      <w:pPr>
        <w:pStyle w:val="AralkYok"/>
        <w:jc w:val="both"/>
        <w:rPr>
          <w:rFonts w:ascii="Calibri" w:hAnsi="Calibri" w:cs="Calibri"/>
          <w:b/>
          <w:bCs/>
          <w:sz w:val="24"/>
          <w:szCs w:val="24"/>
        </w:rPr>
      </w:pPr>
      <w:r w:rsidRPr="00493AD7">
        <w:rPr>
          <w:rFonts w:ascii="Calibri" w:hAnsi="Calibri" w:cs="Calibri"/>
          <w:b/>
          <w:bCs/>
          <w:sz w:val="24"/>
          <w:szCs w:val="24"/>
        </w:rPr>
        <w:t>AÇIKLAMALAR</w:t>
      </w:r>
    </w:p>
    <w:p w14:paraId="4003FBE8" w14:textId="77777777" w:rsidR="00493AD7" w:rsidRPr="00493AD7" w:rsidRDefault="00493AD7" w:rsidP="00493AD7">
      <w:pPr>
        <w:pStyle w:val="AralkYok"/>
        <w:jc w:val="both"/>
        <w:rPr>
          <w:rFonts w:ascii="Calibri" w:hAnsi="Calibri" w:cs="Calibri"/>
          <w:b/>
          <w:bCs/>
          <w:sz w:val="24"/>
          <w:szCs w:val="24"/>
        </w:rPr>
      </w:pPr>
    </w:p>
    <w:p w14:paraId="68DEE348" w14:textId="77777777" w:rsidR="00493AD7" w:rsidRPr="00493AD7" w:rsidRDefault="00493AD7" w:rsidP="00493AD7">
      <w:pPr>
        <w:pStyle w:val="AralkYok"/>
        <w:numPr>
          <w:ilvl w:val="0"/>
          <w:numId w:val="1"/>
        </w:numPr>
        <w:jc w:val="both"/>
        <w:rPr>
          <w:rFonts w:ascii="Calibri" w:hAnsi="Calibri" w:cs="Calibri"/>
          <w:sz w:val="24"/>
          <w:szCs w:val="24"/>
        </w:rPr>
      </w:pPr>
      <w:r w:rsidRPr="00493AD7">
        <w:rPr>
          <w:rFonts w:ascii="Calibri" w:hAnsi="Calibri" w:cs="Calibri"/>
          <w:b/>
          <w:bCs/>
          <w:sz w:val="24"/>
          <w:szCs w:val="24"/>
        </w:rPr>
        <w:t>Mirasçılık ve Murisin Durumu:</w:t>
      </w:r>
      <w:r w:rsidRPr="00493AD7">
        <w:rPr>
          <w:rFonts w:ascii="Calibri" w:hAnsi="Calibri" w:cs="Calibri"/>
          <w:sz w:val="24"/>
          <w:szCs w:val="24"/>
        </w:rPr>
        <w:t xml:space="preserve"> Müvekkillerin murisi </w:t>
      </w:r>
      <w:r w:rsidRPr="00493AD7">
        <w:rPr>
          <w:rFonts w:ascii="Calibri" w:hAnsi="Calibri" w:cs="Calibri"/>
          <w:b/>
          <w:bCs/>
          <w:sz w:val="24"/>
          <w:szCs w:val="24"/>
        </w:rPr>
        <w:t>[Muris Adı Soyadı]</w:t>
      </w:r>
      <w:r w:rsidRPr="00493AD7">
        <w:rPr>
          <w:rFonts w:ascii="Calibri" w:hAnsi="Calibri" w:cs="Calibri"/>
          <w:sz w:val="24"/>
          <w:szCs w:val="24"/>
        </w:rPr>
        <w:t xml:space="preserve">, </w:t>
      </w:r>
      <w:r w:rsidRPr="00493AD7">
        <w:rPr>
          <w:rFonts w:ascii="Calibri" w:hAnsi="Calibri" w:cs="Calibri"/>
          <w:b/>
          <w:bCs/>
          <w:sz w:val="24"/>
          <w:szCs w:val="24"/>
        </w:rPr>
        <w:t>[Ölüm Tarihi]</w:t>
      </w:r>
      <w:r w:rsidRPr="00493AD7">
        <w:rPr>
          <w:rFonts w:ascii="Calibri" w:hAnsi="Calibri" w:cs="Calibri"/>
          <w:sz w:val="24"/>
          <w:szCs w:val="24"/>
        </w:rPr>
        <w:t xml:space="preserve"> tarihinde vefat etmiş olup geriye yasal mirasçı olarak davacılar kalmıştır (Mirasa ve yetkiye esas veraset ilamı dosyada mündemiçtir). Muris, vefatından önceki süreçte ağır kanser hastalığı nedeniyle </w:t>
      </w:r>
      <w:r w:rsidRPr="00493AD7">
        <w:rPr>
          <w:rFonts w:ascii="Calibri" w:hAnsi="Calibri" w:cs="Calibri"/>
          <w:b/>
          <w:bCs/>
          <w:sz w:val="24"/>
          <w:szCs w:val="24"/>
        </w:rPr>
        <w:t>[İlgili Hastane]</w:t>
      </w:r>
      <w:r w:rsidRPr="00493AD7">
        <w:rPr>
          <w:rFonts w:ascii="Calibri" w:hAnsi="Calibri" w:cs="Calibri"/>
          <w:sz w:val="24"/>
          <w:szCs w:val="24"/>
        </w:rPr>
        <w:t>'de yatarak tedavi görmekte; ilerleyen hastalığı, unutkanlık ve ağır ilaç kullanımı sebebiyle fiil ehliyetinden (ayırt etme gücünden) tamamen yoksun, sürekli yardıma muhtaç bir durumdaydı.</w:t>
      </w:r>
    </w:p>
    <w:p w14:paraId="49C23213" w14:textId="77777777" w:rsidR="00493AD7" w:rsidRPr="00493AD7" w:rsidRDefault="00493AD7" w:rsidP="00493AD7">
      <w:pPr>
        <w:pStyle w:val="AralkYok"/>
        <w:numPr>
          <w:ilvl w:val="0"/>
          <w:numId w:val="1"/>
        </w:numPr>
        <w:jc w:val="both"/>
        <w:rPr>
          <w:rFonts w:ascii="Calibri" w:hAnsi="Calibri" w:cs="Calibri"/>
          <w:sz w:val="24"/>
          <w:szCs w:val="24"/>
        </w:rPr>
      </w:pPr>
      <w:r w:rsidRPr="00493AD7">
        <w:rPr>
          <w:rFonts w:ascii="Calibri" w:hAnsi="Calibri" w:cs="Calibri"/>
          <w:b/>
          <w:bCs/>
          <w:sz w:val="24"/>
          <w:szCs w:val="24"/>
        </w:rPr>
        <w:t>Haksız Eylem ve Banka Hesaplarındaki Yetkisiz İşlemler:</w:t>
      </w:r>
      <w:r w:rsidRPr="00493AD7">
        <w:rPr>
          <w:rFonts w:ascii="Calibri" w:hAnsi="Calibri" w:cs="Calibri"/>
          <w:sz w:val="24"/>
          <w:szCs w:val="24"/>
        </w:rPr>
        <w:t xml:space="preserve"> Murisin ağır hastalığından ve irade zayıflığından faydalanılan bu dönemde, akraba çevresinden olan davalı </w:t>
      </w:r>
      <w:r w:rsidRPr="00493AD7">
        <w:rPr>
          <w:rFonts w:ascii="Calibri" w:hAnsi="Calibri" w:cs="Calibri"/>
          <w:b/>
          <w:bCs/>
          <w:sz w:val="24"/>
          <w:szCs w:val="24"/>
        </w:rPr>
        <w:t>[Davalı Adı Soyadı]</w:t>
      </w:r>
      <w:r w:rsidRPr="00493AD7">
        <w:rPr>
          <w:rFonts w:ascii="Calibri" w:hAnsi="Calibri" w:cs="Calibri"/>
          <w:sz w:val="24"/>
          <w:szCs w:val="24"/>
        </w:rPr>
        <w:t xml:space="preserve">, murisin emekli maaş kartını rızası dışında ele geçirmiştir. </w:t>
      </w:r>
      <w:r w:rsidRPr="00493AD7">
        <w:rPr>
          <w:rFonts w:ascii="Calibri" w:hAnsi="Calibri" w:cs="Calibri"/>
          <w:b/>
          <w:bCs/>
          <w:sz w:val="24"/>
          <w:szCs w:val="24"/>
        </w:rPr>
        <w:t>[Bankanın Adı]</w:t>
      </w:r>
      <w:r w:rsidRPr="00493AD7">
        <w:rPr>
          <w:rFonts w:ascii="Calibri" w:hAnsi="Calibri" w:cs="Calibri"/>
          <w:sz w:val="24"/>
          <w:szCs w:val="24"/>
        </w:rPr>
        <w:t xml:space="preserve"> nezdindeki </w:t>
      </w:r>
      <w:r w:rsidRPr="00493AD7">
        <w:rPr>
          <w:rFonts w:ascii="Calibri" w:hAnsi="Calibri" w:cs="Calibri"/>
          <w:b/>
          <w:bCs/>
          <w:sz w:val="24"/>
          <w:szCs w:val="24"/>
        </w:rPr>
        <w:t>[IBAN / Hesap No]</w:t>
      </w:r>
      <w:r w:rsidRPr="00493AD7">
        <w:rPr>
          <w:rFonts w:ascii="Calibri" w:hAnsi="Calibri" w:cs="Calibri"/>
          <w:sz w:val="24"/>
          <w:szCs w:val="24"/>
        </w:rPr>
        <w:t xml:space="preserve"> kayıtları incelendiğinde göreceği üzere; davalı şahıs hem ATM'den nakit çekmek suretiyle hem de kendi hesabına EFT/havale yapmak suretiyle murisin parasını kendi uhdesine aktarmıştır.</w:t>
      </w:r>
    </w:p>
    <w:p w14:paraId="3A07D27A" w14:textId="77777777" w:rsidR="00493AD7" w:rsidRPr="00493AD7" w:rsidRDefault="00493AD7" w:rsidP="00493AD7">
      <w:pPr>
        <w:pStyle w:val="AralkYok"/>
        <w:numPr>
          <w:ilvl w:val="0"/>
          <w:numId w:val="1"/>
        </w:numPr>
        <w:jc w:val="both"/>
        <w:rPr>
          <w:rFonts w:ascii="Calibri" w:hAnsi="Calibri" w:cs="Calibri"/>
          <w:sz w:val="24"/>
          <w:szCs w:val="24"/>
        </w:rPr>
      </w:pPr>
      <w:r w:rsidRPr="00493AD7">
        <w:rPr>
          <w:rFonts w:ascii="Calibri" w:hAnsi="Calibri" w:cs="Calibri"/>
          <w:b/>
          <w:bCs/>
          <w:sz w:val="24"/>
          <w:szCs w:val="24"/>
        </w:rPr>
        <w:t>Ölüm Tarihinden Sonra Para Çekilmesi:</w:t>
      </w:r>
      <w:r w:rsidRPr="00493AD7">
        <w:rPr>
          <w:rFonts w:ascii="Calibri" w:hAnsi="Calibri" w:cs="Calibri"/>
          <w:sz w:val="24"/>
          <w:szCs w:val="24"/>
        </w:rPr>
        <w:t xml:space="preserve"> İşin en vahim ve hukuka aykırı yönü; murisin </w:t>
      </w:r>
      <w:r w:rsidRPr="00493AD7">
        <w:rPr>
          <w:rFonts w:ascii="Calibri" w:hAnsi="Calibri" w:cs="Calibri"/>
          <w:b/>
          <w:bCs/>
          <w:sz w:val="24"/>
          <w:szCs w:val="24"/>
        </w:rPr>
        <w:t>[Ölüm Tarihi]</w:t>
      </w:r>
      <w:r w:rsidRPr="00493AD7">
        <w:rPr>
          <w:rFonts w:ascii="Calibri" w:hAnsi="Calibri" w:cs="Calibri"/>
          <w:sz w:val="24"/>
          <w:szCs w:val="24"/>
        </w:rPr>
        <w:t xml:space="preserve"> olan ölüm tarihinden sonra dahi banka kartından para çekilmeye devam edilmiş, davalı tarafça bu haksız transferler sürdürülmüştür. Çekilen bu meblağların hiçbir şekilde hastane masraflarına ödenmediği, tamamen davalının kişisel malvarlığına sebepsiz zenginleşme unsuru olarak kaydedildiği açıktır. Hastane muhasebe kayıtları ile banka dökümleri karşılaştırıldığında bu durum net bir şekilde ortaya çıkacaktır.</w:t>
      </w:r>
    </w:p>
    <w:p w14:paraId="59226869" w14:textId="77777777" w:rsidR="00493AD7" w:rsidRPr="00493AD7" w:rsidRDefault="00493AD7" w:rsidP="00493AD7">
      <w:pPr>
        <w:pStyle w:val="AralkYok"/>
        <w:numPr>
          <w:ilvl w:val="0"/>
          <w:numId w:val="1"/>
        </w:numPr>
        <w:jc w:val="both"/>
        <w:rPr>
          <w:rFonts w:ascii="Calibri" w:hAnsi="Calibri" w:cs="Calibri"/>
          <w:sz w:val="24"/>
          <w:szCs w:val="24"/>
        </w:rPr>
      </w:pPr>
      <w:r w:rsidRPr="00493AD7">
        <w:rPr>
          <w:rFonts w:ascii="Calibri" w:hAnsi="Calibri" w:cs="Calibri"/>
          <w:b/>
          <w:bCs/>
          <w:sz w:val="24"/>
          <w:szCs w:val="24"/>
        </w:rPr>
        <w:t>Adli ve Hukuki Süreç:</w:t>
      </w:r>
      <w:r w:rsidRPr="00493AD7">
        <w:rPr>
          <w:rFonts w:ascii="Calibri" w:hAnsi="Calibri" w:cs="Calibri"/>
          <w:sz w:val="24"/>
          <w:szCs w:val="24"/>
        </w:rPr>
        <w:t xml:space="preserve"> Konuyla ilgili olarak </w:t>
      </w:r>
      <w:r w:rsidRPr="00493AD7">
        <w:rPr>
          <w:rFonts w:ascii="Calibri" w:hAnsi="Calibri" w:cs="Calibri"/>
          <w:b/>
          <w:bCs/>
          <w:sz w:val="24"/>
          <w:szCs w:val="24"/>
        </w:rPr>
        <w:t>[İlgili Cumhuriyet Başsavcılığı]</w:t>
      </w:r>
      <w:r w:rsidRPr="00493AD7">
        <w:rPr>
          <w:rFonts w:ascii="Calibri" w:hAnsi="Calibri" w:cs="Calibri"/>
          <w:sz w:val="24"/>
          <w:szCs w:val="24"/>
        </w:rPr>
        <w:t>'</w:t>
      </w:r>
      <w:proofErr w:type="spellStart"/>
      <w:r w:rsidRPr="00493AD7">
        <w:rPr>
          <w:rFonts w:ascii="Calibri" w:hAnsi="Calibri" w:cs="Calibri"/>
          <w:sz w:val="24"/>
          <w:szCs w:val="24"/>
        </w:rPr>
        <w:t>nın</w:t>
      </w:r>
      <w:proofErr w:type="spellEnd"/>
      <w:r w:rsidRPr="00493AD7">
        <w:rPr>
          <w:rFonts w:ascii="Calibri" w:hAnsi="Calibri" w:cs="Calibri"/>
          <w:sz w:val="24"/>
          <w:szCs w:val="24"/>
        </w:rPr>
        <w:t xml:space="preserve"> </w:t>
      </w:r>
      <w:r w:rsidRPr="00493AD7">
        <w:rPr>
          <w:rFonts w:ascii="Calibri" w:hAnsi="Calibri" w:cs="Calibri"/>
          <w:b/>
          <w:bCs/>
          <w:sz w:val="24"/>
          <w:szCs w:val="24"/>
        </w:rPr>
        <w:t>[Soruşturma Numarası]</w:t>
      </w:r>
      <w:r w:rsidRPr="00493AD7">
        <w:rPr>
          <w:rFonts w:ascii="Calibri" w:hAnsi="Calibri" w:cs="Calibri"/>
          <w:sz w:val="24"/>
          <w:szCs w:val="24"/>
        </w:rPr>
        <w:t xml:space="preserve"> sayılı dosyası ile suç duyurusunda bulunulmuş olup, mirasçılara ait tereke haklarının korunması ve haksız mal iktisabının geri alınması maksadıyla işbu davanın açılması zarureti hasıl olmuştur. Kısmi dava olarak açtığımız işbu davada, banka kayıtları ve bilirkişi incelemesiyle tespit edilecek gerçek alacak miktarımız üzerinden haklarımızı saklı tutuyoruz.</w:t>
      </w:r>
    </w:p>
    <w:p w14:paraId="058E8C72" w14:textId="77777777" w:rsidR="00493AD7" w:rsidRDefault="00493AD7" w:rsidP="00493AD7">
      <w:pPr>
        <w:pStyle w:val="AralkYok"/>
        <w:jc w:val="both"/>
        <w:rPr>
          <w:rFonts w:ascii="Calibri" w:hAnsi="Calibri" w:cs="Calibri"/>
          <w:b/>
          <w:bCs/>
          <w:sz w:val="24"/>
          <w:szCs w:val="24"/>
        </w:rPr>
      </w:pPr>
    </w:p>
    <w:p w14:paraId="6F7CCA8C" w14:textId="77777777" w:rsidR="00493AD7" w:rsidRDefault="00493AD7" w:rsidP="00493AD7">
      <w:pPr>
        <w:pStyle w:val="AralkYok"/>
        <w:jc w:val="both"/>
        <w:rPr>
          <w:rFonts w:ascii="Calibri" w:hAnsi="Calibri" w:cs="Calibri"/>
          <w:b/>
          <w:bCs/>
          <w:sz w:val="24"/>
          <w:szCs w:val="24"/>
        </w:rPr>
      </w:pPr>
    </w:p>
    <w:p w14:paraId="180C7909" w14:textId="48AEA856" w:rsidR="00493AD7" w:rsidRDefault="00493AD7" w:rsidP="00493AD7">
      <w:pPr>
        <w:pStyle w:val="AralkYok"/>
        <w:jc w:val="both"/>
        <w:rPr>
          <w:rFonts w:ascii="Calibri" w:hAnsi="Calibri" w:cs="Calibri"/>
          <w:b/>
          <w:bCs/>
          <w:sz w:val="24"/>
          <w:szCs w:val="24"/>
        </w:rPr>
      </w:pPr>
      <w:r w:rsidRPr="00493AD7">
        <w:rPr>
          <w:rFonts w:ascii="Calibri" w:hAnsi="Calibri" w:cs="Calibri"/>
          <w:b/>
          <w:bCs/>
          <w:sz w:val="24"/>
          <w:szCs w:val="24"/>
        </w:rPr>
        <w:lastRenderedPageBreak/>
        <w:t>HUKUKİ NEDENLER</w:t>
      </w:r>
    </w:p>
    <w:p w14:paraId="5FC65D2C" w14:textId="77777777" w:rsidR="00493AD7" w:rsidRPr="00493AD7" w:rsidRDefault="00493AD7" w:rsidP="00493AD7">
      <w:pPr>
        <w:pStyle w:val="AralkYok"/>
        <w:jc w:val="both"/>
        <w:rPr>
          <w:rFonts w:ascii="Calibri" w:hAnsi="Calibri" w:cs="Calibri"/>
          <w:b/>
          <w:bCs/>
          <w:sz w:val="24"/>
          <w:szCs w:val="24"/>
        </w:rPr>
      </w:pPr>
    </w:p>
    <w:p w14:paraId="318C0F89" w14:textId="77777777" w:rsidR="00493AD7" w:rsidRPr="00493AD7" w:rsidRDefault="00493AD7" w:rsidP="00493AD7">
      <w:pPr>
        <w:pStyle w:val="AralkYok"/>
        <w:numPr>
          <w:ilvl w:val="0"/>
          <w:numId w:val="2"/>
        </w:numPr>
        <w:jc w:val="both"/>
        <w:rPr>
          <w:rFonts w:ascii="Calibri" w:hAnsi="Calibri" w:cs="Calibri"/>
          <w:sz w:val="24"/>
          <w:szCs w:val="24"/>
        </w:rPr>
      </w:pPr>
      <w:r w:rsidRPr="00493AD7">
        <w:rPr>
          <w:rFonts w:ascii="Calibri" w:hAnsi="Calibri" w:cs="Calibri"/>
          <w:sz w:val="24"/>
          <w:szCs w:val="24"/>
        </w:rPr>
        <w:t>4721 Sayılı Türk Medeni Kanunu (TMK</w:t>
      </w:r>
      <w:proofErr w:type="gramStart"/>
      <w:r w:rsidRPr="00493AD7">
        <w:rPr>
          <w:rFonts w:ascii="Calibri" w:hAnsi="Calibri" w:cs="Calibri"/>
          <w:sz w:val="24"/>
          <w:szCs w:val="24"/>
        </w:rPr>
        <w:t>) -</w:t>
      </w:r>
      <w:proofErr w:type="gramEnd"/>
      <w:r w:rsidRPr="00493AD7">
        <w:rPr>
          <w:rFonts w:ascii="Calibri" w:hAnsi="Calibri" w:cs="Calibri"/>
          <w:sz w:val="24"/>
          <w:szCs w:val="24"/>
        </w:rPr>
        <w:t xml:space="preserve"> Miras Hükümleri ve Tereke Hakları</w:t>
      </w:r>
    </w:p>
    <w:p w14:paraId="653CB643" w14:textId="77777777" w:rsidR="00493AD7" w:rsidRPr="00493AD7" w:rsidRDefault="00493AD7" w:rsidP="00493AD7">
      <w:pPr>
        <w:pStyle w:val="AralkYok"/>
        <w:numPr>
          <w:ilvl w:val="0"/>
          <w:numId w:val="2"/>
        </w:numPr>
        <w:jc w:val="both"/>
        <w:rPr>
          <w:rFonts w:ascii="Calibri" w:hAnsi="Calibri" w:cs="Calibri"/>
          <w:sz w:val="24"/>
          <w:szCs w:val="24"/>
        </w:rPr>
      </w:pPr>
      <w:r w:rsidRPr="00493AD7">
        <w:rPr>
          <w:rFonts w:ascii="Calibri" w:hAnsi="Calibri" w:cs="Calibri"/>
          <w:sz w:val="24"/>
          <w:szCs w:val="24"/>
        </w:rPr>
        <w:t>6098 Sayılı Türk Borçlar Kanunu (TBK) m. 49 vd. (Haksız Fiil) ve m. 77 vd. (Sebepsiz Zenginleşme)</w:t>
      </w:r>
    </w:p>
    <w:p w14:paraId="65290AB8" w14:textId="77777777" w:rsidR="00493AD7" w:rsidRPr="00493AD7" w:rsidRDefault="00493AD7" w:rsidP="00493AD7">
      <w:pPr>
        <w:pStyle w:val="AralkYok"/>
        <w:numPr>
          <w:ilvl w:val="0"/>
          <w:numId w:val="2"/>
        </w:numPr>
        <w:jc w:val="both"/>
        <w:rPr>
          <w:rFonts w:ascii="Calibri" w:hAnsi="Calibri" w:cs="Calibri"/>
          <w:sz w:val="24"/>
          <w:szCs w:val="24"/>
        </w:rPr>
      </w:pPr>
      <w:r w:rsidRPr="00493AD7">
        <w:rPr>
          <w:rFonts w:ascii="Calibri" w:hAnsi="Calibri" w:cs="Calibri"/>
          <w:sz w:val="24"/>
          <w:szCs w:val="24"/>
        </w:rPr>
        <w:t>6100 Sayılı Hukuk Muhakemeleri Kanunu (HMK) ve sair yasal mevzuat</w:t>
      </w:r>
    </w:p>
    <w:p w14:paraId="607DF361" w14:textId="77777777" w:rsidR="00493AD7" w:rsidRDefault="00493AD7" w:rsidP="00493AD7">
      <w:pPr>
        <w:pStyle w:val="AralkYok"/>
        <w:jc w:val="both"/>
        <w:rPr>
          <w:rFonts w:ascii="Calibri" w:hAnsi="Calibri" w:cs="Calibri"/>
          <w:b/>
          <w:bCs/>
          <w:sz w:val="24"/>
          <w:szCs w:val="24"/>
        </w:rPr>
      </w:pPr>
    </w:p>
    <w:p w14:paraId="728D21A3" w14:textId="57F15605" w:rsidR="00493AD7" w:rsidRPr="00493AD7" w:rsidRDefault="00493AD7" w:rsidP="00493AD7">
      <w:pPr>
        <w:pStyle w:val="AralkYok"/>
        <w:jc w:val="both"/>
        <w:rPr>
          <w:rFonts w:ascii="Calibri" w:hAnsi="Calibri" w:cs="Calibri"/>
          <w:b/>
          <w:bCs/>
          <w:sz w:val="24"/>
          <w:szCs w:val="24"/>
        </w:rPr>
      </w:pPr>
      <w:r w:rsidRPr="00493AD7">
        <w:rPr>
          <w:rFonts w:ascii="Calibri" w:hAnsi="Calibri" w:cs="Calibri"/>
          <w:b/>
          <w:bCs/>
          <w:sz w:val="24"/>
          <w:szCs w:val="24"/>
        </w:rPr>
        <w:t>DELİLLER</w:t>
      </w:r>
    </w:p>
    <w:p w14:paraId="2B506087" w14:textId="77777777" w:rsidR="00493AD7" w:rsidRPr="00493AD7" w:rsidRDefault="00493AD7" w:rsidP="00493AD7">
      <w:pPr>
        <w:pStyle w:val="AralkYok"/>
        <w:numPr>
          <w:ilvl w:val="0"/>
          <w:numId w:val="3"/>
        </w:numPr>
        <w:jc w:val="both"/>
        <w:rPr>
          <w:rFonts w:ascii="Calibri" w:hAnsi="Calibri" w:cs="Calibri"/>
          <w:sz w:val="24"/>
          <w:szCs w:val="24"/>
        </w:rPr>
      </w:pPr>
      <w:r w:rsidRPr="00493AD7">
        <w:rPr>
          <w:rFonts w:ascii="Calibri" w:hAnsi="Calibri" w:cs="Calibri"/>
          <w:b/>
          <w:bCs/>
          <w:sz w:val="24"/>
          <w:szCs w:val="24"/>
        </w:rPr>
        <w:t>[İlgili Cumhuriyet Başsavcılığı]</w:t>
      </w:r>
      <w:r w:rsidRPr="00493AD7">
        <w:rPr>
          <w:rFonts w:ascii="Calibri" w:hAnsi="Calibri" w:cs="Calibri"/>
          <w:sz w:val="24"/>
          <w:szCs w:val="24"/>
        </w:rPr>
        <w:t>’</w:t>
      </w:r>
      <w:proofErr w:type="spellStart"/>
      <w:r w:rsidRPr="00493AD7">
        <w:rPr>
          <w:rFonts w:ascii="Calibri" w:hAnsi="Calibri" w:cs="Calibri"/>
          <w:sz w:val="24"/>
          <w:szCs w:val="24"/>
        </w:rPr>
        <w:t>nın</w:t>
      </w:r>
      <w:proofErr w:type="spellEnd"/>
      <w:r w:rsidRPr="00493AD7">
        <w:rPr>
          <w:rFonts w:ascii="Calibri" w:hAnsi="Calibri" w:cs="Calibri"/>
          <w:sz w:val="24"/>
          <w:szCs w:val="24"/>
        </w:rPr>
        <w:t xml:space="preserve"> </w:t>
      </w:r>
      <w:r w:rsidRPr="00493AD7">
        <w:rPr>
          <w:rFonts w:ascii="Calibri" w:hAnsi="Calibri" w:cs="Calibri"/>
          <w:b/>
          <w:bCs/>
          <w:sz w:val="24"/>
          <w:szCs w:val="24"/>
        </w:rPr>
        <w:t>[Soruşturma Numarası]</w:t>
      </w:r>
      <w:r w:rsidRPr="00493AD7">
        <w:rPr>
          <w:rFonts w:ascii="Calibri" w:hAnsi="Calibri" w:cs="Calibri"/>
          <w:sz w:val="24"/>
          <w:szCs w:val="24"/>
        </w:rPr>
        <w:t xml:space="preserve"> sayılı Ceza Soruşturma Dosyası </w:t>
      </w:r>
      <w:r w:rsidRPr="00493AD7">
        <w:rPr>
          <w:rFonts w:ascii="Calibri" w:hAnsi="Calibri" w:cs="Calibri"/>
          <w:i/>
          <w:iCs/>
          <w:sz w:val="24"/>
          <w:szCs w:val="24"/>
        </w:rPr>
        <w:t>(Celbi talep olunur)</w:t>
      </w:r>
    </w:p>
    <w:p w14:paraId="4593EDB0" w14:textId="77777777" w:rsidR="00493AD7" w:rsidRPr="00493AD7" w:rsidRDefault="00493AD7" w:rsidP="00493AD7">
      <w:pPr>
        <w:pStyle w:val="AralkYok"/>
        <w:numPr>
          <w:ilvl w:val="0"/>
          <w:numId w:val="3"/>
        </w:numPr>
        <w:jc w:val="both"/>
        <w:rPr>
          <w:rFonts w:ascii="Calibri" w:hAnsi="Calibri" w:cs="Calibri"/>
          <w:sz w:val="24"/>
          <w:szCs w:val="24"/>
        </w:rPr>
      </w:pPr>
      <w:r w:rsidRPr="00493AD7">
        <w:rPr>
          <w:rFonts w:ascii="Calibri" w:hAnsi="Calibri" w:cs="Calibri"/>
          <w:b/>
          <w:bCs/>
          <w:sz w:val="24"/>
          <w:szCs w:val="24"/>
        </w:rPr>
        <w:t>[Banka Adı]</w:t>
      </w:r>
      <w:r w:rsidRPr="00493AD7">
        <w:rPr>
          <w:rFonts w:ascii="Calibri" w:hAnsi="Calibri" w:cs="Calibri"/>
          <w:sz w:val="24"/>
          <w:szCs w:val="24"/>
        </w:rPr>
        <w:t xml:space="preserve"> A.Ş. nezdindeki </w:t>
      </w:r>
      <w:r w:rsidRPr="00493AD7">
        <w:rPr>
          <w:rFonts w:ascii="Calibri" w:hAnsi="Calibri" w:cs="Calibri"/>
          <w:b/>
          <w:bCs/>
          <w:sz w:val="24"/>
          <w:szCs w:val="24"/>
        </w:rPr>
        <w:t>[Murisin Adı]</w:t>
      </w:r>
      <w:r w:rsidRPr="00493AD7">
        <w:rPr>
          <w:rFonts w:ascii="Calibri" w:hAnsi="Calibri" w:cs="Calibri"/>
          <w:sz w:val="24"/>
          <w:szCs w:val="24"/>
        </w:rPr>
        <w:t>'</w:t>
      </w:r>
      <w:proofErr w:type="spellStart"/>
      <w:r w:rsidRPr="00493AD7">
        <w:rPr>
          <w:rFonts w:ascii="Calibri" w:hAnsi="Calibri" w:cs="Calibri"/>
          <w:sz w:val="24"/>
          <w:szCs w:val="24"/>
        </w:rPr>
        <w:t>na</w:t>
      </w:r>
      <w:proofErr w:type="spellEnd"/>
      <w:r w:rsidRPr="00493AD7">
        <w:rPr>
          <w:rFonts w:ascii="Calibri" w:hAnsi="Calibri" w:cs="Calibri"/>
          <w:sz w:val="24"/>
          <w:szCs w:val="24"/>
        </w:rPr>
        <w:t xml:space="preserve"> ait Banka Hesap ve Dekont Kayıtları </w:t>
      </w:r>
      <w:r w:rsidRPr="00493AD7">
        <w:rPr>
          <w:rFonts w:ascii="Calibri" w:hAnsi="Calibri" w:cs="Calibri"/>
          <w:i/>
          <w:iCs/>
          <w:sz w:val="24"/>
          <w:szCs w:val="24"/>
        </w:rPr>
        <w:t>(Celbi talep olunur)</w:t>
      </w:r>
    </w:p>
    <w:p w14:paraId="57126030" w14:textId="77777777" w:rsidR="00493AD7" w:rsidRPr="00493AD7" w:rsidRDefault="00493AD7" w:rsidP="00493AD7">
      <w:pPr>
        <w:pStyle w:val="AralkYok"/>
        <w:numPr>
          <w:ilvl w:val="0"/>
          <w:numId w:val="3"/>
        </w:numPr>
        <w:jc w:val="both"/>
        <w:rPr>
          <w:rFonts w:ascii="Calibri" w:hAnsi="Calibri" w:cs="Calibri"/>
          <w:sz w:val="24"/>
          <w:szCs w:val="24"/>
        </w:rPr>
      </w:pPr>
      <w:r w:rsidRPr="00493AD7">
        <w:rPr>
          <w:rFonts w:ascii="Calibri" w:hAnsi="Calibri" w:cs="Calibri"/>
          <w:b/>
          <w:bCs/>
          <w:sz w:val="24"/>
          <w:szCs w:val="24"/>
        </w:rPr>
        <w:t>[Hastane Adı]</w:t>
      </w:r>
      <w:r w:rsidRPr="00493AD7">
        <w:rPr>
          <w:rFonts w:ascii="Calibri" w:hAnsi="Calibri" w:cs="Calibri"/>
          <w:sz w:val="24"/>
          <w:szCs w:val="24"/>
        </w:rPr>
        <w:t xml:space="preserve"> Tedavi Evrakları, Epikriz Raporları ve Muhasebe/Vezne Ödeme Kayıtları </w:t>
      </w:r>
      <w:r w:rsidRPr="00493AD7">
        <w:rPr>
          <w:rFonts w:ascii="Calibri" w:hAnsi="Calibri" w:cs="Calibri"/>
          <w:i/>
          <w:iCs/>
          <w:sz w:val="24"/>
          <w:szCs w:val="24"/>
        </w:rPr>
        <w:t>(Celbi talep olunur)</w:t>
      </w:r>
    </w:p>
    <w:p w14:paraId="7700F6D0" w14:textId="77777777" w:rsidR="00493AD7" w:rsidRPr="00493AD7" w:rsidRDefault="00493AD7" w:rsidP="00493AD7">
      <w:pPr>
        <w:pStyle w:val="AralkYok"/>
        <w:numPr>
          <w:ilvl w:val="0"/>
          <w:numId w:val="3"/>
        </w:numPr>
        <w:jc w:val="both"/>
        <w:rPr>
          <w:rFonts w:ascii="Calibri" w:hAnsi="Calibri" w:cs="Calibri"/>
          <w:sz w:val="24"/>
          <w:szCs w:val="24"/>
        </w:rPr>
      </w:pPr>
      <w:r w:rsidRPr="00493AD7">
        <w:rPr>
          <w:rFonts w:ascii="Calibri" w:hAnsi="Calibri" w:cs="Calibri"/>
          <w:sz w:val="24"/>
          <w:szCs w:val="24"/>
        </w:rPr>
        <w:t xml:space="preserve">Sosyal Güvenlik Kurumu (SGK) Kayıtları </w:t>
      </w:r>
      <w:r w:rsidRPr="00493AD7">
        <w:rPr>
          <w:rFonts w:ascii="Calibri" w:hAnsi="Calibri" w:cs="Calibri"/>
          <w:i/>
          <w:iCs/>
          <w:sz w:val="24"/>
          <w:szCs w:val="24"/>
        </w:rPr>
        <w:t>(Celbi talep olunur)</w:t>
      </w:r>
    </w:p>
    <w:p w14:paraId="7B09808C" w14:textId="77777777" w:rsidR="00493AD7" w:rsidRPr="00493AD7" w:rsidRDefault="00493AD7" w:rsidP="00493AD7">
      <w:pPr>
        <w:pStyle w:val="AralkYok"/>
        <w:numPr>
          <w:ilvl w:val="0"/>
          <w:numId w:val="3"/>
        </w:numPr>
        <w:jc w:val="both"/>
        <w:rPr>
          <w:rFonts w:ascii="Calibri" w:hAnsi="Calibri" w:cs="Calibri"/>
          <w:sz w:val="24"/>
          <w:szCs w:val="24"/>
        </w:rPr>
      </w:pPr>
      <w:r w:rsidRPr="00493AD7">
        <w:rPr>
          <w:rFonts w:ascii="Calibri" w:hAnsi="Calibri" w:cs="Calibri"/>
          <w:b/>
          <w:bCs/>
          <w:sz w:val="24"/>
          <w:szCs w:val="24"/>
        </w:rPr>
        <w:t>[İlgili Sulh Hukuk Mahkemesi]</w:t>
      </w:r>
      <w:r w:rsidRPr="00493AD7">
        <w:rPr>
          <w:rFonts w:ascii="Calibri" w:hAnsi="Calibri" w:cs="Calibri"/>
          <w:sz w:val="24"/>
          <w:szCs w:val="24"/>
        </w:rPr>
        <w:t xml:space="preserve"> Veraset İlamı</w:t>
      </w:r>
    </w:p>
    <w:p w14:paraId="369565C8" w14:textId="77777777" w:rsidR="00493AD7" w:rsidRPr="00493AD7" w:rsidRDefault="00493AD7" w:rsidP="00493AD7">
      <w:pPr>
        <w:pStyle w:val="AralkYok"/>
        <w:numPr>
          <w:ilvl w:val="0"/>
          <w:numId w:val="3"/>
        </w:numPr>
        <w:jc w:val="both"/>
        <w:rPr>
          <w:rFonts w:ascii="Calibri" w:hAnsi="Calibri" w:cs="Calibri"/>
          <w:sz w:val="24"/>
          <w:szCs w:val="24"/>
        </w:rPr>
      </w:pPr>
      <w:r w:rsidRPr="00493AD7">
        <w:rPr>
          <w:rFonts w:ascii="Calibri" w:hAnsi="Calibri" w:cs="Calibri"/>
          <w:sz w:val="24"/>
          <w:szCs w:val="24"/>
        </w:rPr>
        <w:t>Nüfus Kayıt Örnekleri</w:t>
      </w:r>
    </w:p>
    <w:p w14:paraId="1C6E8B4A" w14:textId="77777777" w:rsidR="00493AD7" w:rsidRPr="00493AD7" w:rsidRDefault="00493AD7" w:rsidP="00493AD7">
      <w:pPr>
        <w:pStyle w:val="AralkYok"/>
        <w:numPr>
          <w:ilvl w:val="0"/>
          <w:numId w:val="3"/>
        </w:numPr>
        <w:jc w:val="both"/>
        <w:rPr>
          <w:rFonts w:ascii="Calibri" w:hAnsi="Calibri" w:cs="Calibri"/>
          <w:sz w:val="24"/>
          <w:szCs w:val="24"/>
        </w:rPr>
      </w:pPr>
      <w:r w:rsidRPr="00493AD7">
        <w:rPr>
          <w:rFonts w:ascii="Calibri" w:hAnsi="Calibri" w:cs="Calibri"/>
          <w:sz w:val="24"/>
          <w:szCs w:val="24"/>
        </w:rPr>
        <w:t xml:space="preserve">Bankacılık, Muhasebe ve Hukuki Fiil Uzmanı </w:t>
      </w:r>
      <w:r w:rsidRPr="00493AD7">
        <w:rPr>
          <w:rFonts w:ascii="Calibri" w:hAnsi="Calibri" w:cs="Calibri"/>
          <w:b/>
          <w:bCs/>
          <w:sz w:val="24"/>
          <w:szCs w:val="24"/>
        </w:rPr>
        <w:t>Bilirkişi İncelemesi</w:t>
      </w:r>
    </w:p>
    <w:p w14:paraId="57E2635C" w14:textId="77777777" w:rsidR="00493AD7" w:rsidRPr="00493AD7" w:rsidRDefault="00493AD7" w:rsidP="00493AD7">
      <w:pPr>
        <w:pStyle w:val="AralkYok"/>
        <w:numPr>
          <w:ilvl w:val="0"/>
          <w:numId w:val="3"/>
        </w:numPr>
        <w:jc w:val="both"/>
        <w:rPr>
          <w:rFonts w:ascii="Calibri" w:hAnsi="Calibri" w:cs="Calibri"/>
          <w:sz w:val="24"/>
          <w:szCs w:val="24"/>
        </w:rPr>
      </w:pPr>
      <w:r w:rsidRPr="00493AD7">
        <w:rPr>
          <w:rFonts w:ascii="Calibri" w:hAnsi="Calibri" w:cs="Calibri"/>
          <w:sz w:val="24"/>
          <w:szCs w:val="24"/>
        </w:rPr>
        <w:t>Tanık anlatımları, yemin ve sair her türlü yasal delil</w:t>
      </w:r>
    </w:p>
    <w:p w14:paraId="230A9338" w14:textId="77777777" w:rsidR="00493AD7" w:rsidRPr="00493AD7" w:rsidRDefault="00493AD7" w:rsidP="00493AD7">
      <w:pPr>
        <w:pStyle w:val="AralkYok"/>
        <w:jc w:val="both"/>
        <w:rPr>
          <w:rFonts w:ascii="Calibri" w:hAnsi="Calibri" w:cs="Calibri"/>
          <w:b/>
          <w:bCs/>
          <w:sz w:val="24"/>
          <w:szCs w:val="24"/>
        </w:rPr>
      </w:pPr>
      <w:r w:rsidRPr="00493AD7">
        <w:rPr>
          <w:rFonts w:ascii="Calibri" w:hAnsi="Calibri" w:cs="Calibri"/>
          <w:b/>
          <w:bCs/>
          <w:sz w:val="24"/>
          <w:szCs w:val="24"/>
        </w:rPr>
        <w:t>SONUÇ VE İSTEM</w:t>
      </w:r>
    </w:p>
    <w:p w14:paraId="67BE9A2B" w14:textId="77777777" w:rsidR="00493AD7" w:rsidRPr="00493AD7" w:rsidRDefault="00493AD7" w:rsidP="00493AD7">
      <w:pPr>
        <w:pStyle w:val="AralkYok"/>
        <w:jc w:val="both"/>
        <w:rPr>
          <w:rFonts w:ascii="Calibri" w:hAnsi="Calibri" w:cs="Calibri"/>
          <w:sz w:val="24"/>
          <w:szCs w:val="24"/>
        </w:rPr>
      </w:pPr>
      <w:r w:rsidRPr="00493AD7">
        <w:rPr>
          <w:rFonts w:ascii="Calibri" w:hAnsi="Calibri" w:cs="Calibri"/>
          <w:sz w:val="24"/>
          <w:szCs w:val="24"/>
        </w:rPr>
        <w:t xml:space="preserve">Yukarıda arz ve izah edilen ve </w:t>
      </w:r>
      <w:proofErr w:type="spellStart"/>
      <w:r w:rsidRPr="00493AD7">
        <w:rPr>
          <w:rFonts w:ascii="Calibri" w:hAnsi="Calibri" w:cs="Calibri"/>
          <w:sz w:val="24"/>
          <w:szCs w:val="24"/>
        </w:rPr>
        <w:t>re’sen</w:t>
      </w:r>
      <w:proofErr w:type="spellEnd"/>
      <w:r w:rsidRPr="00493AD7">
        <w:rPr>
          <w:rFonts w:ascii="Calibri" w:hAnsi="Calibri" w:cs="Calibri"/>
          <w:sz w:val="24"/>
          <w:szCs w:val="24"/>
        </w:rPr>
        <w:t xml:space="preserve"> nazara alınacak nedenlerle;</w:t>
      </w:r>
    </w:p>
    <w:p w14:paraId="162D40C3" w14:textId="77777777" w:rsidR="00493AD7" w:rsidRPr="00493AD7" w:rsidRDefault="00493AD7" w:rsidP="00493AD7">
      <w:pPr>
        <w:pStyle w:val="AralkYok"/>
        <w:numPr>
          <w:ilvl w:val="0"/>
          <w:numId w:val="4"/>
        </w:numPr>
        <w:jc w:val="both"/>
        <w:rPr>
          <w:rFonts w:ascii="Calibri" w:hAnsi="Calibri" w:cs="Calibri"/>
          <w:sz w:val="24"/>
          <w:szCs w:val="24"/>
        </w:rPr>
      </w:pPr>
      <w:r w:rsidRPr="00493AD7">
        <w:rPr>
          <w:rFonts w:ascii="Calibri" w:hAnsi="Calibri" w:cs="Calibri"/>
          <w:sz w:val="24"/>
          <w:szCs w:val="24"/>
        </w:rPr>
        <w:t xml:space="preserve">Haklı davamızın </w:t>
      </w:r>
      <w:r w:rsidRPr="00493AD7">
        <w:rPr>
          <w:rFonts w:ascii="Calibri" w:hAnsi="Calibri" w:cs="Calibri"/>
          <w:b/>
          <w:bCs/>
          <w:sz w:val="24"/>
          <w:szCs w:val="24"/>
        </w:rPr>
        <w:t>KABULÜNE</w:t>
      </w:r>
      <w:r w:rsidRPr="00493AD7">
        <w:rPr>
          <w:rFonts w:ascii="Calibri" w:hAnsi="Calibri" w:cs="Calibri"/>
          <w:sz w:val="24"/>
          <w:szCs w:val="24"/>
        </w:rPr>
        <w:t>,</w:t>
      </w:r>
    </w:p>
    <w:p w14:paraId="611A23D9" w14:textId="77777777" w:rsidR="00493AD7" w:rsidRPr="00493AD7" w:rsidRDefault="00493AD7" w:rsidP="00493AD7">
      <w:pPr>
        <w:pStyle w:val="AralkYok"/>
        <w:numPr>
          <w:ilvl w:val="0"/>
          <w:numId w:val="4"/>
        </w:numPr>
        <w:jc w:val="both"/>
        <w:rPr>
          <w:rFonts w:ascii="Calibri" w:hAnsi="Calibri" w:cs="Calibri"/>
          <w:sz w:val="24"/>
          <w:szCs w:val="24"/>
        </w:rPr>
      </w:pPr>
      <w:r w:rsidRPr="00493AD7">
        <w:rPr>
          <w:rFonts w:ascii="Calibri" w:hAnsi="Calibri" w:cs="Calibri"/>
          <w:sz w:val="24"/>
          <w:szCs w:val="24"/>
        </w:rPr>
        <w:t xml:space="preserve">Fazlaya ilişkin tüm talep ve dava haklarımız saklı kalmak kaydıyla şimdilik </w:t>
      </w:r>
      <w:r w:rsidRPr="00493AD7">
        <w:rPr>
          <w:rFonts w:ascii="Calibri" w:hAnsi="Calibri" w:cs="Calibri"/>
          <w:b/>
          <w:bCs/>
          <w:sz w:val="24"/>
          <w:szCs w:val="24"/>
        </w:rPr>
        <w:t xml:space="preserve">[Miktar, </w:t>
      </w:r>
      <w:proofErr w:type="spellStart"/>
      <w:r w:rsidRPr="00493AD7">
        <w:rPr>
          <w:rFonts w:ascii="Calibri" w:hAnsi="Calibri" w:cs="Calibri"/>
          <w:b/>
          <w:bCs/>
          <w:sz w:val="24"/>
          <w:szCs w:val="24"/>
        </w:rPr>
        <w:t>örn</w:t>
      </w:r>
      <w:proofErr w:type="spellEnd"/>
      <w:r w:rsidRPr="00493AD7">
        <w:rPr>
          <w:rFonts w:ascii="Calibri" w:hAnsi="Calibri" w:cs="Calibri"/>
          <w:b/>
          <w:bCs/>
          <w:sz w:val="24"/>
          <w:szCs w:val="24"/>
        </w:rPr>
        <w:t>: 1.000,00] TL</w:t>
      </w:r>
      <w:r w:rsidRPr="00493AD7">
        <w:rPr>
          <w:rFonts w:ascii="Calibri" w:hAnsi="Calibri" w:cs="Calibri"/>
          <w:sz w:val="24"/>
          <w:szCs w:val="24"/>
        </w:rPr>
        <w:t xml:space="preserve"> alacağın haksız fiil/olay tarihinden itibaren işleyecek yasal faiziyle birlikte davalıdan tahsili ile müvekkillere (mirasçılara) ödenmesine,</w:t>
      </w:r>
    </w:p>
    <w:p w14:paraId="42DE1FB6" w14:textId="77777777" w:rsidR="00493AD7" w:rsidRPr="00493AD7" w:rsidRDefault="00493AD7" w:rsidP="00493AD7">
      <w:pPr>
        <w:pStyle w:val="AralkYok"/>
        <w:numPr>
          <w:ilvl w:val="0"/>
          <w:numId w:val="4"/>
        </w:numPr>
        <w:jc w:val="both"/>
        <w:rPr>
          <w:rFonts w:ascii="Calibri" w:hAnsi="Calibri" w:cs="Calibri"/>
          <w:sz w:val="24"/>
          <w:szCs w:val="24"/>
        </w:rPr>
      </w:pPr>
      <w:r w:rsidRPr="00493AD7">
        <w:rPr>
          <w:rFonts w:ascii="Calibri" w:hAnsi="Calibri" w:cs="Calibri"/>
          <w:sz w:val="24"/>
          <w:szCs w:val="24"/>
        </w:rPr>
        <w:t>Yargılama giderleri ile vekalet ücretinin karşı tarafa yükletilmesine karar verilmesini vekaleten arz ve talep ederiz.</w:t>
      </w:r>
    </w:p>
    <w:p w14:paraId="5E7367D3" w14:textId="77777777" w:rsidR="00493AD7" w:rsidRPr="00493AD7" w:rsidRDefault="00493AD7" w:rsidP="00493AD7">
      <w:pPr>
        <w:pStyle w:val="AralkYok"/>
        <w:jc w:val="both"/>
        <w:rPr>
          <w:rFonts w:ascii="Calibri" w:hAnsi="Calibri" w:cs="Calibri"/>
          <w:sz w:val="24"/>
          <w:szCs w:val="24"/>
        </w:rPr>
      </w:pPr>
      <w:r w:rsidRPr="00493AD7">
        <w:rPr>
          <w:rFonts w:ascii="Calibri" w:hAnsi="Calibri" w:cs="Calibri"/>
          <w:b/>
          <w:bCs/>
          <w:sz w:val="24"/>
          <w:szCs w:val="24"/>
        </w:rPr>
        <w:t>Saygılarımızla, [Tarih]</w:t>
      </w:r>
    </w:p>
    <w:p w14:paraId="0C62FA46" w14:textId="77777777" w:rsidR="00493AD7" w:rsidRPr="00493AD7" w:rsidRDefault="00493AD7" w:rsidP="00493AD7">
      <w:pPr>
        <w:pStyle w:val="AralkYok"/>
        <w:jc w:val="both"/>
        <w:rPr>
          <w:rFonts w:ascii="Calibri" w:hAnsi="Calibri" w:cs="Calibri"/>
          <w:sz w:val="24"/>
          <w:szCs w:val="24"/>
        </w:rPr>
      </w:pPr>
      <w:r w:rsidRPr="00493AD7">
        <w:rPr>
          <w:rFonts w:ascii="Calibri" w:hAnsi="Calibri" w:cs="Calibri"/>
          <w:b/>
          <w:bCs/>
          <w:sz w:val="24"/>
          <w:szCs w:val="24"/>
        </w:rPr>
        <w:t>Davacılar Vekili</w:t>
      </w:r>
    </w:p>
    <w:p w14:paraId="0DBD25D1" w14:textId="77777777" w:rsidR="00FD1FD3" w:rsidRDefault="00FD1FD3" w:rsidP="00493AD7">
      <w:pPr>
        <w:pStyle w:val="AralkYok"/>
        <w:jc w:val="both"/>
        <w:rPr>
          <w:rFonts w:ascii="Calibri" w:hAnsi="Calibri" w:cs="Calibri"/>
          <w:sz w:val="24"/>
          <w:szCs w:val="24"/>
        </w:rPr>
      </w:pPr>
    </w:p>
    <w:p w14:paraId="5D95B41F" w14:textId="77777777" w:rsidR="00493AD7" w:rsidRDefault="00493AD7" w:rsidP="00493AD7">
      <w:pPr>
        <w:pStyle w:val="AralkYok"/>
        <w:jc w:val="both"/>
        <w:rPr>
          <w:rFonts w:ascii="Calibri" w:hAnsi="Calibri" w:cs="Calibri"/>
          <w:sz w:val="24"/>
          <w:szCs w:val="24"/>
        </w:rPr>
      </w:pPr>
    </w:p>
    <w:p w14:paraId="58187292" w14:textId="77777777" w:rsidR="00493AD7" w:rsidRPr="00493AD7" w:rsidRDefault="00493AD7" w:rsidP="00493AD7">
      <w:pPr>
        <w:pStyle w:val="AralkYok"/>
        <w:jc w:val="both"/>
        <w:rPr>
          <w:rFonts w:ascii="Calibri" w:hAnsi="Calibri" w:cs="Calibri"/>
          <w:sz w:val="24"/>
          <w:szCs w:val="24"/>
        </w:rPr>
      </w:pPr>
    </w:p>
    <w:sectPr w:rsidR="00493AD7" w:rsidRPr="00493A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1272A"/>
    <w:multiLevelType w:val="multilevel"/>
    <w:tmpl w:val="47841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806D08"/>
    <w:multiLevelType w:val="multilevel"/>
    <w:tmpl w:val="358C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A54450"/>
    <w:multiLevelType w:val="multilevel"/>
    <w:tmpl w:val="E7D69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3F2B3C"/>
    <w:multiLevelType w:val="multilevel"/>
    <w:tmpl w:val="9E1A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9862385">
    <w:abstractNumId w:val="3"/>
  </w:num>
  <w:num w:numId="2" w16cid:durableId="126052705">
    <w:abstractNumId w:val="1"/>
  </w:num>
  <w:num w:numId="3" w16cid:durableId="2003506322">
    <w:abstractNumId w:val="0"/>
  </w:num>
  <w:num w:numId="4" w16cid:durableId="1915822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C40"/>
    <w:rsid w:val="0038718C"/>
    <w:rsid w:val="00493AD7"/>
    <w:rsid w:val="00600C40"/>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CC17A"/>
  <w15:chartTrackingRefBased/>
  <w15:docId w15:val="{57C7C383-CFEA-4E70-AB0A-382BC3514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00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00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00C4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00C4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00C4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00C4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00C4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00C4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00C4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00C4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00C4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00C4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00C4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00C4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00C4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00C4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00C4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00C40"/>
    <w:rPr>
      <w:rFonts w:eastAsiaTheme="majorEastAsia" w:cstheme="majorBidi"/>
      <w:color w:val="272727" w:themeColor="text1" w:themeTint="D8"/>
    </w:rPr>
  </w:style>
  <w:style w:type="paragraph" w:styleId="KonuBal">
    <w:name w:val="Title"/>
    <w:basedOn w:val="Normal"/>
    <w:next w:val="Normal"/>
    <w:link w:val="KonuBalChar"/>
    <w:uiPriority w:val="10"/>
    <w:qFormat/>
    <w:rsid w:val="00600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00C4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00C4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00C4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00C4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00C40"/>
    <w:rPr>
      <w:i/>
      <w:iCs/>
      <w:color w:val="404040" w:themeColor="text1" w:themeTint="BF"/>
    </w:rPr>
  </w:style>
  <w:style w:type="paragraph" w:styleId="ListeParagraf">
    <w:name w:val="List Paragraph"/>
    <w:basedOn w:val="Normal"/>
    <w:uiPriority w:val="34"/>
    <w:qFormat/>
    <w:rsid w:val="00600C40"/>
    <w:pPr>
      <w:ind w:left="720"/>
      <w:contextualSpacing/>
    </w:pPr>
  </w:style>
  <w:style w:type="character" w:styleId="GlVurgulama">
    <w:name w:val="Intense Emphasis"/>
    <w:basedOn w:val="VarsaylanParagrafYazTipi"/>
    <w:uiPriority w:val="21"/>
    <w:qFormat/>
    <w:rsid w:val="00600C40"/>
    <w:rPr>
      <w:i/>
      <w:iCs/>
      <w:color w:val="0F4761" w:themeColor="accent1" w:themeShade="BF"/>
    </w:rPr>
  </w:style>
  <w:style w:type="paragraph" w:styleId="GlAlnt">
    <w:name w:val="Intense Quote"/>
    <w:basedOn w:val="Normal"/>
    <w:next w:val="Normal"/>
    <w:link w:val="GlAlntChar"/>
    <w:uiPriority w:val="30"/>
    <w:qFormat/>
    <w:rsid w:val="00600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00C40"/>
    <w:rPr>
      <w:i/>
      <w:iCs/>
      <w:color w:val="0F4761" w:themeColor="accent1" w:themeShade="BF"/>
    </w:rPr>
  </w:style>
  <w:style w:type="character" w:styleId="GlBavuru">
    <w:name w:val="Intense Reference"/>
    <w:basedOn w:val="VarsaylanParagrafYazTipi"/>
    <w:uiPriority w:val="32"/>
    <w:qFormat/>
    <w:rsid w:val="00600C40"/>
    <w:rPr>
      <w:b/>
      <w:bCs/>
      <w:smallCaps/>
      <w:color w:val="0F4761" w:themeColor="accent1" w:themeShade="BF"/>
      <w:spacing w:val="5"/>
    </w:rPr>
  </w:style>
  <w:style w:type="paragraph" w:styleId="AralkYok">
    <w:name w:val="No Spacing"/>
    <w:uiPriority w:val="1"/>
    <w:qFormat/>
    <w:rsid w:val="00493A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577</Words>
  <Characters>3290</Characters>
  <Application>Microsoft Office Word</Application>
  <DocSecurity>0</DocSecurity>
  <Lines>27</Lines>
  <Paragraphs>7</Paragraphs>
  <ScaleCrop>false</ScaleCrop>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2026-07-24T22:01:00Z</dcterms:created>
  <dcterms:modified xsi:type="dcterms:W3CDTF">2026-07-24T22:04:00Z</dcterms:modified>
</cp:coreProperties>
</file>