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8C0D3" w14:textId="77777777" w:rsidR="00757945" w:rsidRPr="00757945" w:rsidRDefault="00757945" w:rsidP="00757945">
      <w:pPr>
        <w:pStyle w:val="AralkYok"/>
        <w:jc w:val="both"/>
        <w:rPr>
          <w:rFonts w:ascii="Calibri" w:hAnsi="Calibri" w:cs="Calibri"/>
          <w:sz w:val="24"/>
          <w:szCs w:val="24"/>
        </w:rPr>
      </w:pPr>
      <w:r w:rsidRPr="00757945">
        <w:rPr>
          <w:rFonts w:ascii="Calibri" w:hAnsi="Calibri" w:cs="Calibri"/>
          <w:b/>
          <w:bCs/>
          <w:sz w:val="24"/>
          <w:szCs w:val="24"/>
        </w:rPr>
        <w:t>İCRA HUKUK MAHKEMESİ SAYIN HAKİMLİĞİ’NE</w:t>
      </w:r>
    </w:p>
    <w:p w14:paraId="74048409" w14:textId="77777777" w:rsidR="00757945" w:rsidRDefault="00757945" w:rsidP="00757945">
      <w:pPr>
        <w:pStyle w:val="AralkYok"/>
        <w:jc w:val="both"/>
        <w:rPr>
          <w:rFonts w:ascii="Calibri" w:hAnsi="Calibri" w:cs="Calibri"/>
          <w:b/>
          <w:bCs/>
          <w:sz w:val="24"/>
          <w:szCs w:val="24"/>
        </w:rPr>
      </w:pPr>
    </w:p>
    <w:p w14:paraId="7A5FA321" w14:textId="77777777" w:rsidR="00757945" w:rsidRDefault="00757945" w:rsidP="00757945">
      <w:pPr>
        <w:pStyle w:val="AralkYok"/>
        <w:jc w:val="both"/>
        <w:rPr>
          <w:rFonts w:ascii="Calibri" w:hAnsi="Calibri" w:cs="Calibri"/>
          <w:b/>
          <w:bCs/>
          <w:sz w:val="24"/>
          <w:szCs w:val="24"/>
        </w:rPr>
      </w:pPr>
    </w:p>
    <w:p w14:paraId="5B733A4D" w14:textId="693ABFCD" w:rsidR="00757945" w:rsidRPr="00757945" w:rsidRDefault="00757945" w:rsidP="00757945">
      <w:pPr>
        <w:pStyle w:val="AralkYok"/>
        <w:jc w:val="both"/>
        <w:rPr>
          <w:rFonts w:ascii="Calibri" w:hAnsi="Calibri" w:cs="Calibri"/>
          <w:sz w:val="24"/>
          <w:szCs w:val="24"/>
        </w:rPr>
      </w:pPr>
      <w:r w:rsidRPr="00757945">
        <w:rPr>
          <w:rFonts w:ascii="Calibri" w:hAnsi="Calibri" w:cs="Calibri"/>
          <w:b/>
          <w:bCs/>
          <w:sz w:val="24"/>
          <w:szCs w:val="24"/>
        </w:rPr>
        <w:t xml:space="preserve">İCRA DOSYA NO </w:t>
      </w:r>
      <w:r>
        <w:rPr>
          <w:rFonts w:ascii="Calibri" w:hAnsi="Calibri" w:cs="Calibri"/>
          <w:b/>
          <w:bCs/>
          <w:sz w:val="24"/>
          <w:szCs w:val="24"/>
        </w:rPr>
        <w:tab/>
      </w:r>
      <w:r>
        <w:rPr>
          <w:rFonts w:ascii="Calibri" w:hAnsi="Calibri" w:cs="Calibri"/>
          <w:b/>
          <w:bCs/>
          <w:sz w:val="24"/>
          <w:szCs w:val="24"/>
        </w:rPr>
        <w:tab/>
      </w:r>
      <w:r w:rsidRPr="00757945">
        <w:rPr>
          <w:rFonts w:ascii="Calibri" w:hAnsi="Calibri" w:cs="Calibri"/>
          <w:b/>
          <w:bCs/>
          <w:sz w:val="24"/>
          <w:szCs w:val="24"/>
        </w:rPr>
        <w:t>:</w:t>
      </w:r>
      <w:r w:rsidRPr="00757945">
        <w:rPr>
          <w:rFonts w:ascii="Calibri" w:hAnsi="Calibri" w:cs="Calibri"/>
          <w:sz w:val="24"/>
          <w:szCs w:val="24"/>
        </w:rPr>
        <w:t xml:space="preserve"> [İlgili İcra Dairesi], [Esas Yılı/Numarası]</w:t>
      </w:r>
    </w:p>
    <w:p w14:paraId="6E909102" w14:textId="77777777" w:rsidR="00757945" w:rsidRPr="00757945" w:rsidRDefault="00757945" w:rsidP="00757945">
      <w:pPr>
        <w:pStyle w:val="AralkYok"/>
        <w:jc w:val="both"/>
        <w:rPr>
          <w:rFonts w:ascii="Calibri" w:hAnsi="Calibri" w:cs="Calibri"/>
          <w:sz w:val="24"/>
          <w:szCs w:val="24"/>
        </w:rPr>
      </w:pPr>
      <w:r w:rsidRPr="00757945">
        <w:rPr>
          <w:rFonts w:ascii="Calibri" w:hAnsi="Calibri" w:cs="Calibri"/>
          <w:b/>
          <w:bCs/>
          <w:sz w:val="24"/>
          <w:szCs w:val="24"/>
        </w:rPr>
        <w:t>BORÇLULAR (ŞİKAYETÇİLER) :</w:t>
      </w:r>
    </w:p>
    <w:p w14:paraId="3B17EF4A" w14:textId="77777777" w:rsidR="00757945" w:rsidRPr="00757945" w:rsidRDefault="00757945" w:rsidP="00757945">
      <w:pPr>
        <w:pStyle w:val="AralkYok"/>
        <w:ind w:left="2124" w:firstLine="708"/>
        <w:jc w:val="both"/>
        <w:rPr>
          <w:rFonts w:ascii="Calibri" w:hAnsi="Calibri" w:cs="Calibri"/>
          <w:sz w:val="24"/>
          <w:szCs w:val="24"/>
        </w:rPr>
      </w:pPr>
      <w:r w:rsidRPr="00757945">
        <w:rPr>
          <w:rFonts w:ascii="Calibri" w:hAnsi="Calibri" w:cs="Calibri"/>
          <w:sz w:val="24"/>
          <w:szCs w:val="24"/>
        </w:rPr>
        <w:t>1- [Şirket Unvanı] (MERSİS/VKN: [………………])</w:t>
      </w:r>
    </w:p>
    <w:p w14:paraId="2043C393" w14:textId="77777777" w:rsidR="00757945" w:rsidRPr="00757945" w:rsidRDefault="00757945" w:rsidP="00757945">
      <w:pPr>
        <w:pStyle w:val="AralkYok"/>
        <w:ind w:left="2124" w:firstLine="708"/>
        <w:jc w:val="both"/>
        <w:rPr>
          <w:rFonts w:ascii="Calibri" w:hAnsi="Calibri" w:cs="Calibri"/>
          <w:sz w:val="24"/>
          <w:szCs w:val="24"/>
        </w:rPr>
      </w:pPr>
      <w:r w:rsidRPr="00757945">
        <w:rPr>
          <w:rFonts w:ascii="Calibri" w:hAnsi="Calibri" w:cs="Calibri"/>
          <w:sz w:val="24"/>
          <w:szCs w:val="24"/>
        </w:rPr>
        <w:t>[Adres Bilgisi]</w:t>
      </w:r>
    </w:p>
    <w:p w14:paraId="62B2A223" w14:textId="77777777" w:rsidR="00757945" w:rsidRPr="00757945" w:rsidRDefault="00757945" w:rsidP="00757945">
      <w:pPr>
        <w:pStyle w:val="AralkYok"/>
        <w:ind w:left="2124" w:firstLine="708"/>
        <w:jc w:val="both"/>
        <w:rPr>
          <w:rFonts w:ascii="Calibri" w:hAnsi="Calibri" w:cs="Calibri"/>
          <w:sz w:val="24"/>
          <w:szCs w:val="24"/>
        </w:rPr>
      </w:pPr>
      <w:r w:rsidRPr="00757945">
        <w:rPr>
          <w:rFonts w:ascii="Calibri" w:hAnsi="Calibri" w:cs="Calibri"/>
          <w:sz w:val="24"/>
          <w:szCs w:val="24"/>
        </w:rPr>
        <w:t>2- [Şirket Unvanı] (MERSİS/VKN: [………………])</w:t>
      </w:r>
    </w:p>
    <w:p w14:paraId="7A02FA58" w14:textId="77777777" w:rsidR="00757945" w:rsidRPr="00757945" w:rsidRDefault="00757945" w:rsidP="00757945">
      <w:pPr>
        <w:pStyle w:val="AralkYok"/>
        <w:ind w:left="2124" w:firstLine="708"/>
        <w:jc w:val="both"/>
        <w:rPr>
          <w:rFonts w:ascii="Calibri" w:hAnsi="Calibri" w:cs="Calibri"/>
          <w:sz w:val="24"/>
          <w:szCs w:val="24"/>
        </w:rPr>
      </w:pPr>
      <w:r w:rsidRPr="00757945">
        <w:rPr>
          <w:rFonts w:ascii="Calibri" w:hAnsi="Calibri" w:cs="Calibri"/>
          <w:sz w:val="24"/>
          <w:szCs w:val="24"/>
        </w:rPr>
        <w:t>[Adres Bilgisi]</w:t>
      </w:r>
    </w:p>
    <w:p w14:paraId="5F4AF5CE" w14:textId="4414B639" w:rsidR="00757945" w:rsidRPr="00757945" w:rsidRDefault="00757945" w:rsidP="00757945">
      <w:pPr>
        <w:pStyle w:val="AralkYok"/>
        <w:jc w:val="both"/>
        <w:rPr>
          <w:rFonts w:ascii="Calibri" w:hAnsi="Calibri" w:cs="Calibri"/>
          <w:sz w:val="24"/>
          <w:szCs w:val="24"/>
        </w:rPr>
      </w:pPr>
      <w:r w:rsidRPr="00757945">
        <w:rPr>
          <w:rFonts w:ascii="Calibri" w:hAnsi="Calibri" w:cs="Calibri"/>
          <w:b/>
          <w:bCs/>
          <w:sz w:val="24"/>
          <w:szCs w:val="24"/>
        </w:rPr>
        <w:t>VEKİLİ</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757945">
        <w:rPr>
          <w:rFonts w:ascii="Calibri" w:hAnsi="Calibri" w:cs="Calibri"/>
          <w:b/>
          <w:bCs/>
          <w:sz w:val="24"/>
          <w:szCs w:val="24"/>
        </w:rPr>
        <w:t xml:space="preserve"> :</w:t>
      </w:r>
      <w:r w:rsidRPr="00757945">
        <w:rPr>
          <w:rFonts w:ascii="Calibri" w:hAnsi="Calibri" w:cs="Calibri"/>
          <w:sz w:val="24"/>
          <w:szCs w:val="24"/>
        </w:rPr>
        <w:t xml:space="preserve"> Av. [İsim </w:t>
      </w:r>
      <w:proofErr w:type="spellStart"/>
      <w:r w:rsidRPr="00757945">
        <w:rPr>
          <w:rFonts w:ascii="Calibri" w:hAnsi="Calibri" w:cs="Calibri"/>
          <w:sz w:val="24"/>
          <w:szCs w:val="24"/>
        </w:rPr>
        <w:t>Soyisim</w:t>
      </w:r>
      <w:proofErr w:type="spellEnd"/>
      <w:r w:rsidRPr="00757945">
        <w:rPr>
          <w:rFonts w:ascii="Calibri" w:hAnsi="Calibri" w:cs="Calibri"/>
          <w:sz w:val="24"/>
          <w:szCs w:val="24"/>
        </w:rPr>
        <w:t>]</w:t>
      </w:r>
    </w:p>
    <w:p w14:paraId="24F04299" w14:textId="77777777" w:rsidR="00757945" w:rsidRDefault="00757945" w:rsidP="00757945">
      <w:pPr>
        <w:pStyle w:val="AralkYok"/>
        <w:jc w:val="both"/>
        <w:rPr>
          <w:rFonts w:ascii="Calibri" w:hAnsi="Calibri" w:cs="Calibri"/>
          <w:sz w:val="24"/>
          <w:szCs w:val="24"/>
        </w:rPr>
      </w:pPr>
    </w:p>
    <w:p w14:paraId="6FCB3D33" w14:textId="3037A686" w:rsidR="00757945" w:rsidRPr="00757945" w:rsidRDefault="00757945" w:rsidP="00757945">
      <w:pPr>
        <w:pStyle w:val="AralkYok"/>
        <w:jc w:val="both"/>
        <w:rPr>
          <w:rFonts w:ascii="Calibri" w:hAnsi="Calibri" w:cs="Calibri"/>
          <w:sz w:val="24"/>
          <w:szCs w:val="24"/>
        </w:rPr>
      </w:pPr>
      <w:r w:rsidRPr="00757945">
        <w:rPr>
          <w:rFonts w:ascii="Calibri" w:hAnsi="Calibri" w:cs="Calibri"/>
          <w:b/>
          <w:bCs/>
          <w:sz w:val="24"/>
          <w:szCs w:val="24"/>
        </w:rPr>
        <w:t>KARŞI TARAF (ALACAKLI)</w:t>
      </w:r>
      <w:r>
        <w:rPr>
          <w:rFonts w:ascii="Calibri" w:hAnsi="Calibri" w:cs="Calibri"/>
          <w:b/>
          <w:bCs/>
          <w:sz w:val="24"/>
          <w:szCs w:val="24"/>
        </w:rPr>
        <w:tab/>
      </w:r>
      <w:r w:rsidRPr="00757945">
        <w:rPr>
          <w:rFonts w:ascii="Calibri" w:hAnsi="Calibri" w:cs="Calibri"/>
          <w:b/>
          <w:bCs/>
          <w:sz w:val="24"/>
          <w:szCs w:val="24"/>
        </w:rPr>
        <w:t xml:space="preserve"> :</w:t>
      </w:r>
      <w:r w:rsidRPr="00757945">
        <w:rPr>
          <w:rFonts w:ascii="Calibri" w:hAnsi="Calibri" w:cs="Calibri"/>
          <w:sz w:val="24"/>
          <w:szCs w:val="24"/>
        </w:rPr>
        <w:t xml:space="preserve"> [Alacaklı Adı Soyadı / Unvanı] (TCKN/VKN: [………………])</w:t>
      </w:r>
    </w:p>
    <w:p w14:paraId="62F7C8C8" w14:textId="77777777" w:rsidR="00757945" w:rsidRPr="00757945" w:rsidRDefault="00757945" w:rsidP="00757945">
      <w:pPr>
        <w:pStyle w:val="AralkYok"/>
        <w:ind w:left="2124" w:firstLine="708"/>
        <w:jc w:val="both"/>
        <w:rPr>
          <w:rFonts w:ascii="Calibri" w:hAnsi="Calibri" w:cs="Calibri"/>
          <w:sz w:val="24"/>
          <w:szCs w:val="24"/>
        </w:rPr>
      </w:pPr>
      <w:r w:rsidRPr="00757945">
        <w:rPr>
          <w:rFonts w:ascii="Calibri" w:hAnsi="Calibri" w:cs="Calibri"/>
          <w:sz w:val="24"/>
          <w:szCs w:val="24"/>
        </w:rPr>
        <w:t>[Adres Bilgisi]</w:t>
      </w:r>
    </w:p>
    <w:p w14:paraId="56DE9937" w14:textId="249DA667" w:rsidR="00757945" w:rsidRPr="00757945" w:rsidRDefault="00757945" w:rsidP="00757945">
      <w:pPr>
        <w:pStyle w:val="AralkYok"/>
        <w:jc w:val="both"/>
        <w:rPr>
          <w:rFonts w:ascii="Calibri" w:hAnsi="Calibri" w:cs="Calibri"/>
          <w:sz w:val="24"/>
          <w:szCs w:val="24"/>
        </w:rPr>
      </w:pPr>
      <w:r w:rsidRPr="00757945">
        <w:rPr>
          <w:rFonts w:ascii="Calibri" w:hAnsi="Calibri" w:cs="Calibri"/>
          <w:b/>
          <w:bCs/>
          <w:sz w:val="24"/>
          <w:szCs w:val="24"/>
        </w:rPr>
        <w:t>DAVA KONUSU</w:t>
      </w:r>
      <w:r>
        <w:rPr>
          <w:rFonts w:ascii="Calibri" w:hAnsi="Calibri" w:cs="Calibri"/>
          <w:b/>
          <w:bCs/>
          <w:sz w:val="24"/>
          <w:szCs w:val="24"/>
        </w:rPr>
        <w:tab/>
      </w:r>
      <w:r>
        <w:rPr>
          <w:rFonts w:ascii="Calibri" w:hAnsi="Calibri" w:cs="Calibri"/>
          <w:b/>
          <w:bCs/>
          <w:sz w:val="24"/>
          <w:szCs w:val="24"/>
        </w:rPr>
        <w:tab/>
      </w:r>
      <w:r w:rsidRPr="00757945">
        <w:rPr>
          <w:rFonts w:ascii="Calibri" w:hAnsi="Calibri" w:cs="Calibri"/>
          <w:b/>
          <w:bCs/>
          <w:sz w:val="24"/>
          <w:szCs w:val="24"/>
        </w:rPr>
        <w:t xml:space="preserve"> :</w:t>
      </w:r>
      <w:r w:rsidRPr="00757945">
        <w:rPr>
          <w:rFonts w:ascii="Calibri" w:hAnsi="Calibri" w:cs="Calibri"/>
          <w:sz w:val="24"/>
          <w:szCs w:val="24"/>
        </w:rPr>
        <w:t xml:space="preserve"> [İlgili İcra Dairesi]'</w:t>
      </w:r>
      <w:proofErr w:type="spellStart"/>
      <w:r w:rsidRPr="00757945">
        <w:rPr>
          <w:rFonts w:ascii="Calibri" w:hAnsi="Calibri" w:cs="Calibri"/>
          <w:sz w:val="24"/>
          <w:szCs w:val="24"/>
        </w:rPr>
        <w:t>nin</w:t>
      </w:r>
      <w:proofErr w:type="spellEnd"/>
      <w:r w:rsidRPr="00757945">
        <w:rPr>
          <w:rFonts w:ascii="Calibri" w:hAnsi="Calibri" w:cs="Calibri"/>
          <w:sz w:val="24"/>
          <w:szCs w:val="24"/>
        </w:rPr>
        <w:t xml:space="preserve"> [Esas Yılı/Numarası] sayılı dosyasına konu icra müdürlüğü memur muamelesinin şikayeti ile </w:t>
      </w:r>
      <w:r w:rsidRPr="00757945">
        <w:rPr>
          <w:rFonts w:ascii="Calibri" w:hAnsi="Calibri" w:cs="Calibri"/>
          <w:b/>
          <w:bCs/>
          <w:sz w:val="24"/>
          <w:szCs w:val="24"/>
        </w:rPr>
        <w:t>taşkın hacizlerin kaldırılması</w:t>
      </w:r>
      <w:r w:rsidRPr="00757945">
        <w:rPr>
          <w:rFonts w:ascii="Calibri" w:hAnsi="Calibri" w:cs="Calibri"/>
          <w:sz w:val="24"/>
          <w:szCs w:val="24"/>
        </w:rPr>
        <w:t xml:space="preserve"> talebidir.</w:t>
      </w:r>
    </w:p>
    <w:p w14:paraId="216F3458" w14:textId="77777777" w:rsidR="00757945" w:rsidRDefault="00757945" w:rsidP="00757945">
      <w:pPr>
        <w:pStyle w:val="AralkYok"/>
        <w:jc w:val="both"/>
        <w:rPr>
          <w:rFonts w:ascii="Calibri" w:hAnsi="Calibri" w:cs="Calibri"/>
          <w:b/>
          <w:bCs/>
          <w:sz w:val="24"/>
          <w:szCs w:val="24"/>
        </w:rPr>
      </w:pPr>
    </w:p>
    <w:p w14:paraId="34A8B6C9" w14:textId="4F058294" w:rsidR="00757945" w:rsidRDefault="00757945" w:rsidP="00757945">
      <w:pPr>
        <w:pStyle w:val="AralkYok"/>
        <w:jc w:val="both"/>
        <w:rPr>
          <w:rFonts w:ascii="Calibri" w:hAnsi="Calibri" w:cs="Calibri"/>
          <w:b/>
          <w:bCs/>
          <w:sz w:val="24"/>
          <w:szCs w:val="24"/>
        </w:rPr>
      </w:pPr>
      <w:r w:rsidRPr="00757945">
        <w:rPr>
          <w:rFonts w:ascii="Calibri" w:hAnsi="Calibri" w:cs="Calibri"/>
          <w:b/>
          <w:bCs/>
          <w:sz w:val="24"/>
          <w:szCs w:val="24"/>
        </w:rPr>
        <w:t>AÇIKLAMALAR</w:t>
      </w:r>
    </w:p>
    <w:p w14:paraId="749447EC" w14:textId="77777777" w:rsidR="00757945" w:rsidRPr="00757945" w:rsidRDefault="00757945" w:rsidP="00757945">
      <w:pPr>
        <w:pStyle w:val="AralkYok"/>
        <w:jc w:val="both"/>
        <w:rPr>
          <w:rFonts w:ascii="Calibri" w:hAnsi="Calibri" w:cs="Calibri"/>
          <w:b/>
          <w:bCs/>
          <w:sz w:val="24"/>
          <w:szCs w:val="24"/>
        </w:rPr>
      </w:pPr>
    </w:p>
    <w:p w14:paraId="477914C3" w14:textId="77777777" w:rsidR="00757945" w:rsidRPr="00757945" w:rsidRDefault="00757945" w:rsidP="00757945">
      <w:pPr>
        <w:pStyle w:val="AralkYok"/>
        <w:numPr>
          <w:ilvl w:val="0"/>
          <w:numId w:val="5"/>
        </w:numPr>
        <w:jc w:val="both"/>
        <w:rPr>
          <w:rFonts w:ascii="Calibri" w:hAnsi="Calibri" w:cs="Calibri"/>
          <w:sz w:val="24"/>
          <w:szCs w:val="24"/>
        </w:rPr>
      </w:pPr>
      <w:r w:rsidRPr="00757945">
        <w:rPr>
          <w:rFonts w:ascii="Calibri" w:hAnsi="Calibri" w:cs="Calibri"/>
          <w:b/>
          <w:bCs/>
          <w:sz w:val="24"/>
          <w:szCs w:val="24"/>
        </w:rPr>
        <w:t>İhtiyati Haciz ve Takip Süreci:</w:t>
      </w:r>
      <w:r w:rsidRPr="00757945">
        <w:rPr>
          <w:rFonts w:ascii="Calibri" w:hAnsi="Calibri" w:cs="Calibri"/>
          <w:sz w:val="24"/>
          <w:szCs w:val="24"/>
        </w:rPr>
        <w:t xml:space="preserve"> </w:t>
      </w:r>
      <w:r w:rsidRPr="00757945">
        <w:rPr>
          <w:rFonts w:ascii="Calibri" w:hAnsi="Calibri" w:cs="Calibri"/>
          <w:b/>
          <w:bCs/>
          <w:sz w:val="24"/>
          <w:szCs w:val="24"/>
        </w:rPr>
        <w:t>[İlgili Mahkeme]</w:t>
      </w:r>
      <w:r w:rsidRPr="00757945">
        <w:rPr>
          <w:rFonts w:ascii="Calibri" w:hAnsi="Calibri" w:cs="Calibri"/>
          <w:sz w:val="24"/>
          <w:szCs w:val="24"/>
        </w:rPr>
        <w:t>’</w:t>
      </w:r>
      <w:proofErr w:type="spellStart"/>
      <w:r w:rsidRPr="00757945">
        <w:rPr>
          <w:rFonts w:ascii="Calibri" w:hAnsi="Calibri" w:cs="Calibri"/>
          <w:sz w:val="24"/>
          <w:szCs w:val="24"/>
        </w:rPr>
        <w:t>nin</w:t>
      </w:r>
      <w:proofErr w:type="spellEnd"/>
      <w:r w:rsidRPr="00757945">
        <w:rPr>
          <w:rFonts w:ascii="Calibri" w:hAnsi="Calibri" w:cs="Calibri"/>
          <w:sz w:val="24"/>
          <w:szCs w:val="24"/>
        </w:rPr>
        <w:t xml:space="preserve"> </w:t>
      </w:r>
      <w:r w:rsidRPr="00757945">
        <w:rPr>
          <w:rFonts w:ascii="Calibri" w:hAnsi="Calibri" w:cs="Calibri"/>
          <w:b/>
          <w:bCs/>
          <w:sz w:val="24"/>
          <w:szCs w:val="24"/>
        </w:rPr>
        <w:t>[Esas Numarası]</w:t>
      </w:r>
      <w:r w:rsidRPr="00757945">
        <w:rPr>
          <w:rFonts w:ascii="Calibri" w:hAnsi="Calibri" w:cs="Calibri"/>
          <w:sz w:val="24"/>
          <w:szCs w:val="24"/>
        </w:rPr>
        <w:t xml:space="preserve"> sayılı dosyası ile yürütülen yargılamada verilen ara karara istinaden borçluların menkul ve gayrimenkullerine ihtiyati haciz konulmuştur. Alacaklı tarafça bu kapsamda </w:t>
      </w:r>
      <w:r w:rsidRPr="00757945">
        <w:rPr>
          <w:rFonts w:ascii="Calibri" w:hAnsi="Calibri" w:cs="Calibri"/>
          <w:b/>
          <w:bCs/>
          <w:sz w:val="24"/>
          <w:szCs w:val="24"/>
        </w:rPr>
        <w:t>[İlgili İcra Dairesi]</w:t>
      </w:r>
      <w:r w:rsidRPr="00757945">
        <w:rPr>
          <w:rFonts w:ascii="Calibri" w:hAnsi="Calibri" w:cs="Calibri"/>
          <w:sz w:val="24"/>
          <w:szCs w:val="24"/>
        </w:rPr>
        <w:t>'</w:t>
      </w:r>
      <w:proofErr w:type="spellStart"/>
      <w:r w:rsidRPr="00757945">
        <w:rPr>
          <w:rFonts w:ascii="Calibri" w:hAnsi="Calibri" w:cs="Calibri"/>
          <w:sz w:val="24"/>
          <w:szCs w:val="24"/>
        </w:rPr>
        <w:t>nin</w:t>
      </w:r>
      <w:proofErr w:type="spellEnd"/>
      <w:r w:rsidRPr="00757945">
        <w:rPr>
          <w:rFonts w:ascii="Calibri" w:hAnsi="Calibri" w:cs="Calibri"/>
          <w:sz w:val="24"/>
          <w:szCs w:val="24"/>
        </w:rPr>
        <w:t xml:space="preserve"> </w:t>
      </w:r>
      <w:r w:rsidRPr="00757945">
        <w:rPr>
          <w:rFonts w:ascii="Calibri" w:hAnsi="Calibri" w:cs="Calibri"/>
          <w:b/>
          <w:bCs/>
          <w:sz w:val="24"/>
          <w:szCs w:val="24"/>
        </w:rPr>
        <w:t>[Esas Numarası]</w:t>
      </w:r>
      <w:r w:rsidRPr="00757945">
        <w:rPr>
          <w:rFonts w:ascii="Calibri" w:hAnsi="Calibri" w:cs="Calibri"/>
          <w:sz w:val="24"/>
          <w:szCs w:val="24"/>
        </w:rPr>
        <w:t xml:space="preserve"> sayılı dosyası ile infaz işlemleri başlatılmıştır.</w:t>
      </w:r>
    </w:p>
    <w:p w14:paraId="0B1E4B38" w14:textId="77777777" w:rsidR="00757945" w:rsidRPr="00757945" w:rsidRDefault="00757945" w:rsidP="00757945">
      <w:pPr>
        <w:pStyle w:val="AralkYok"/>
        <w:numPr>
          <w:ilvl w:val="0"/>
          <w:numId w:val="5"/>
        </w:numPr>
        <w:jc w:val="both"/>
        <w:rPr>
          <w:rFonts w:ascii="Calibri" w:hAnsi="Calibri" w:cs="Calibri"/>
          <w:sz w:val="24"/>
          <w:szCs w:val="24"/>
        </w:rPr>
      </w:pPr>
      <w:r w:rsidRPr="00757945">
        <w:rPr>
          <w:rFonts w:ascii="Calibri" w:hAnsi="Calibri" w:cs="Calibri"/>
          <w:b/>
          <w:bCs/>
          <w:sz w:val="24"/>
          <w:szCs w:val="24"/>
        </w:rPr>
        <w:t>Asıl Alacak Miktarı ve Taşkın Haciz Durumu:</w:t>
      </w:r>
      <w:r w:rsidRPr="00757945">
        <w:rPr>
          <w:rFonts w:ascii="Calibri" w:hAnsi="Calibri" w:cs="Calibri"/>
          <w:sz w:val="24"/>
          <w:szCs w:val="24"/>
        </w:rPr>
        <w:t xml:space="preserve"> İlgili mahkemece hüküm altına alınan/ihtiyati </w:t>
      </w:r>
      <w:proofErr w:type="spellStart"/>
      <w:r w:rsidRPr="00757945">
        <w:rPr>
          <w:rFonts w:ascii="Calibri" w:hAnsi="Calibri" w:cs="Calibri"/>
          <w:sz w:val="24"/>
          <w:szCs w:val="24"/>
        </w:rPr>
        <w:t>hacse</w:t>
      </w:r>
      <w:proofErr w:type="spellEnd"/>
      <w:r w:rsidRPr="00757945">
        <w:rPr>
          <w:rFonts w:ascii="Calibri" w:hAnsi="Calibri" w:cs="Calibri"/>
          <w:sz w:val="24"/>
          <w:szCs w:val="24"/>
        </w:rPr>
        <w:t xml:space="preserve"> konu temel miktar </w:t>
      </w:r>
      <w:r w:rsidRPr="00757945">
        <w:rPr>
          <w:rFonts w:ascii="Calibri" w:hAnsi="Calibri" w:cs="Calibri"/>
          <w:b/>
          <w:bCs/>
          <w:sz w:val="24"/>
          <w:szCs w:val="24"/>
        </w:rPr>
        <w:t xml:space="preserve">[Tutar, </w:t>
      </w:r>
      <w:proofErr w:type="spellStart"/>
      <w:r w:rsidRPr="00757945">
        <w:rPr>
          <w:rFonts w:ascii="Calibri" w:hAnsi="Calibri" w:cs="Calibri"/>
          <w:b/>
          <w:bCs/>
          <w:sz w:val="24"/>
          <w:szCs w:val="24"/>
        </w:rPr>
        <w:t>örn</w:t>
      </w:r>
      <w:proofErr w:type="spellEnd"/>
      <w:r w:rsidRPr="00757945">
        <w:rPr>
          <w:rFonts w:ascii="Calibri" w:hAnsi="Calibri" w:cs="Calibri"/>
          <w:b/>
          <w:bCs/>
          <w:sz w:val="24"/>
          <w:szCs w:val="24"/>
        </w:rPr>
        <w:t>: 10.000,00] TL</w:t>
      </w:r>
      <w:r w:rsidRPr="00757945">
        <w:rPr>
          <w:rFonts w:ascii="Calibri" w:hAnsi="Calibri" w:cs="Calibri"/>
          <w:sz w:val="24"/>
          <w:szCs w:val="24"/>
        </w:rPr>
        <w:t xml:space="preserve"> sınırındayken; icra müdürlüğünce asıl alacağı, </w:t>
      </w:r>
      <w:proofErr w:type="spellStart"/>
      <w:r w:rsidRPr="00757945">
        <w:rPr>
          <w:rFonts w:ascii="Calibri" w:hAnsi="Calibri" w:cs="Calibri"/>
          <w:sz w:val="24"/>
          <w:szCs w:val="24"/>
        </w:rPr>
        <w:t>fer'ilerini</w:t>
      </w:r>
      <w:proofErr w:type="spellEnd"/>
      <w:r w:rsidRPr="00757945">
        <w:rPr>
          <w:rFonts w:ascii="Calibri" w:hAnsi="Calibri" w:cs="Calibri"/>
          <w:sz w:val="24"/>
          <w:szCs w:val="24"/>
        </w:rPr>
        <w:t xml:space="preserve"> ve yasal takip masraflarını fersah </w:t>
      </w:r>
      <w:proofErr w:type="spellStart"/>
      <w:r w:rsidRPr="00757945">
        <w:rPr>
          <w:rFonts w:ascii="Calibri" w:hAnsi="Calibri" w:cs="Calibri"/>
          <w:sz w:val="24"/>
          <w:szCs w:val="24"/>
        </w:rPr>
        <w:t>fersah</w:t>
      </w:r>
      <w:proofErr w:type="spellEnd"/>
      <w:r w:rsidRPr="00757945">
        <w:rPr>
          <w:rFonts w:ascii="Calibri" w:hAnsi="Calibri" w:cs="Calibri"/>
          <w:sz w:val="24"/>
          <w:szCs w:val="24"/>
        </w:rPr>
        <w:t xml:space="preserve"> aşacak ölçüde, müvekkil şirketlerin birden fazla gayrimenkulü ile araçları üzerine hacizler konulmuştur.</w:t>
      </w:r>
    </w:p>
    <w:p w14:paraId="243856AC" w14:textId="77777777" w:rsidR="00757945" w:rsidRPr="00757945" w:rsidRDefault="00757945" w:rsidP="00757945">
      <w:pPr>
        <w:pStyle w:val="AralkYok"/>
        <w:numPr>
          <w:ilvl w:val="0"/>
          <w:numId w:val="5"/>
        </w:numPr>
        <w:jc w:val="both"/>
        <w:rPr>
          <w:rFonts w:ascii="Calibri" w:hAnsi="Calibri" w:cs="Calibri"/>
          <w:sz w:val="24"/>
          <w:szCs w:val="24"/>
        </w:rPr>
      </w:pPr>
      <w:r w:rsidRPr="00757945">
        <w:rPr>
          <w:rFonts w:ascii="Calibri" w:hAnsi="Calibri" w:cs="Calibri"/>
          <w:b/>
          <w:bCs/>
          <w:sz w:val="24"/>
          <w:szCs w:val="24"/>
        </w:rPr>
        <w:t>Kıymet Takdiri Yapılmaksızın Haciz Konulması:</w:t>
      </w:r>
      <w:r w:rsidRPr="00757945">
        <w:rPr>
          <w:rFonts w:ascii="Calibri" w:hAnsi="Calibri" w:cs="Calibri"/>
          <w:sz w:val="24"/>
          <w:szCs w:val="24"/>
        </w:rPr>
        <w:t xml:space="preserve"> İcra müdürlüğünce haczedilen taşınır ve taşınmazların kıymet takdiri dahi yapılmaksızın, borcun katbekat üzerinde malvarlığının haczettirilmesi usul ve yasaya açıkça aykırıdır.</w:t>
      </w:r>
    </w:p>
    <w:p w14:paraId="2061C839" w14:textId="77777777" w:rsidR="00757945" w:rsidRPr="00757945" w:rsidRDefault="00757945" w:rsidP="00757945">
      <w:pPr>
        <w:pStyle w:val="AralkYok"/>
        <w:numPr>
          <w:ilvl w:val="0"/>
          <w:numId w:val="5"/>
        </w:numPr>
        <w:jc w:val="both"/>
        <w:rPr>
          <w:rFonts w:ascii="Calibri" w:hAnsi="Calibri" w:cs="Calibri"/>
          <w:sz w:val="24"/>
          <w:szCs w:val="24"/>
        </w:rPr>
      </w:pPr>
      <w:r w:rsidRPr="00757945">
        <w:rPr>
          <w:rFonts w:ascii="Calibri" w:hAnsi="Calibri" w:cs="Calibri"/>
          <w:b/>
          <w:bCs/>
          <w:sz w:val="24"/>
          <w:szCs w:val="24"/>
        </w:rPr>
        <w:t>İİK m. 85/1 ve Yargıtay İçtihatları:</w:t>
      </w:r>
      <w:r w:rsidRPr="00757945">
        <w:rPr>
          <w:rFonts w:ascii="Calibri" w:hAnsi="Calibri" w:cs="Calibri"/>
          <w:sz w:val="24"/>
          <w:szCs w:val="24"/>
        </w:rPr>
        <w:t xml:space="preserve"> İcra ve İflas Kanunu'nun 85. maddesi gereğince, borçlunun alacağı karşılayacak miktardan fazla malı haczedilemez (Taşkın Haciz Yasağı). Nitekim Yargıtay yerleşik içtihatlarında (</w:t>
      </w:r>
      <w:proofErr w:type="spellStart"/>
      <w:r w:rsidRPr="00757945">
        <w:rPr>
          <w:rFonts w:ascii="Calibri" w:hAnsi="Calibri" w:cs="Calibri"/>
          <w:i/>
          <w:iCs/>
          <w:sz w:val="24"/>
          <w:szCs w:val="24"/>
        </w:rPr>
        <w:t>Örn</w:t>
      </w:r>
      <w:proofErr w:type="spellEnd"/>
      <w:r w:rsidRPr="00757945">
        <w:rPr>
          <w:rFonts w:ascii="Calibri" w:hAnsi="Calibri" w:cs="Calibri"/>
          <w:i/>
          <w:iCs/>
          <w:sz w:val="24"/>
          <w:szCs w:val="24"/>
        </w:rPr>
        <w:t>: Yargıtay 21. Hukuk Dairesi'nin 2000/3575 E., 2000/3801 K. sayılı ilamı</w:t>
      </w:r>
      <w:r w:rsidRPr="00757945">
        <w:rPr>
          <w:rFonts w:ascii="Calibri" w:hAnsi="Calibri" w:cs="Calibri"/>
          <w:sz w:val="24"/>
          <w:szCs w:val="24"/>
        </w:rPr>
        <w:t xml:space="preserve">); </w:t>
      </w:r>
      <w:r w:rsidRPr="00757945">
        <w:rPr>
          <w:rFonts w:ascii="Calibri" w:hAnsi="Calibri" w:cs="Calibri"/>
          <w:b/>
          <w:bCs/>
          <w:sz w:val="24"/>
          <w:szCs w:val="24"/>
        </w:rPr>
        <w:t>"Haczi mümkün taşınmazlar açısından değer tespiti yaparak, alacak miktarını karşılayacak taşınmazları belirlemek ve fazla hacizleri kaldırmak gerekir"</w:t>
      </w:r>
      <w:r w:rsidRPr="00757945">
        <w:rPr>
          <w:rFonts w:ascii="Calibri" w:hAnsi="Calibri" w:cs="Calibri"/>
          <w:sz w:val="24"/>
          <w:szCs w:val="24"/>
        </w:rPr>
        <w:t xml:space="preserve"> vurgusu yapılmaktadır. Borcu karşılayacağı aşikâr olan malvarlıkları üzerindeki hacizler dururken, tüm ticari varlıkların ve gayrimenkullerin ablukaya alınması hukuka aykırıdır.</w:t>
      </w:r>
    </w:p>
    <w:p w14:paraId="624AEDF9" w14:textId="77777777" w:rsidR="00757945" w:rsidRPr="00757945" w:rsidRDefault="00757945" w:rsidP="00757945">
      <w:pPr>
        <w:pStyle w:val="AralkYok"/>
        <w:numPr>
          <w:ilvl w:val="0"/>
          <w:numId w:val="5"/>
        </w:numPr>
        <w:jc w:val="both"/>
        <w:rPr>
          <w:rFonts w:ascii="Calibri" w:hAnsi="Calibri" w:cs="Calibri"/>
          <w:sz w:val="24"/>
          <w:szCs w:val="24"/>
        </w:rPr>
      </w:pPr>
      <w:r w:rsidRPr="00757945">
        <w:rPr>
          <w:rFonts w:ascii="Calibri" w:hAnsi="Calibri" w:cs="Calibri"/>
          <w:sz w:val="24"/>
          <w:szCs w:val="24"/>
        </w:rPr>
        <w:t>İcra müdürlüğünün taşkın haciz oluşturan hukuka aykırı memur muamelesinin iptali ile borca yetecek miktarda (gerekirse mahkemece belirlenecek teminatın mahiyette depo edilmesi suretiyle) taşkın hacizlerin kaldırılması için işbu şikayet davasını açma zorunluluğu doğmuştur.</w:t>
      </w:r>
    </w:p>
    <w:p w14:paraId="6F985D4B" w14:textId="77777777" w:rsidR="00757945" w:rsidRPr="00757945" w:rsidRDefault="00757945" w:rsidP="00757945">
      <w:pPr>
        <w:pStyle w:val="AralkYok"/>
        <w:jc w:val="both"/>
        <w:rPr>
          <w:rFonts w:ascii="Calibri" w:hAnsi="Calibri" w:cs="Calibri"/>
          <w:b/>
          <w:bCs/>
          <w:sz w:val="24"/>
          <w:szCs w:val="24"/>
        </w:rPr>
      </w:pPr>
      <w:r w:rsidRPr="00757945">
        <w:rPr>
          <w:rFonts w:ascii="Calibri" w:hAnsi="Calibri" w:cs="Calibri"/>
          <w:b/>
          <w:bCs/>
          <w:sz w:val="24"/>
          <w:szCs w:val="24"/>
        </w:rPr>
        <w:t>HUKUKİ NEDENLER</w:t>
      </w:r>
    </w:p>
    <w:p w14:paraId="433FFF68" w14:textId="77777777" w:rsidR="00757945" w:rsidRPr="00757945" w:rsidRDefault="00757945" w:rsidP="00757945">
      <w:pPr>
        <w:pStyle w:val="AralkYok"/>
        <w:numPr>
          <w:ilvl w:val="0"/>
          <w:numId w:val="6"/>
        </w:numPr>
        <w:jc w:val="both"/>
        <w:rPr>
          <w:rFonts w:ascii="Calibri" w:hAnsi="Calibri" w:cs="Calibri"/>
          <w:sz w:val="24"/>
          <w:szCs w:val="24"/>
        </w:rPr>
      </w:pPr>
      <w:r w:rsidRPr="00757945">
        <w:rPr>
          <w:rFonts w:ascii="Calibri" w:hAnsi="Calibri" w:cs="Calibri"/>
          <w:sz w:val="24"/>
          <w:szCs w:val="24"/>
        </w:rPr>
        <w:t>2004 Sayılı İcra ve İflas Kanunu (İİK) m. 16, m. 85 ve ilgili sair maddeleri</w:t>
      </w:r>
    </w:p>
    <w:p w14:paraId="093607AF" w14:textId="77777777" w:rsidR="00757945" w:rsidRPr="00757945" w:rsidRDefault="00757945" w:rsidP="00757945">
      <w:pPr>
        <w:pStyle w:val="AralkYok"/>
        <w:numPr>
          <w:ilvl w:val="0"/>
          <w:numId w:val="6"/>
        </w:numPr>
        <w:jc w:val="both"/>
        <w:rPr>
          <w:rFonts w:ascii="Calibri" w:hAnsi="Calibri" w:cs="Calibri"/>
          <w:sz w:val="24"/>
          <w:szCs w:val="24"/>
        </w:rPr>
      </w:pPr>
      <w:r w:rsidRPr="00757945">
        <w:rPr>
          <w:rFonts w:ascii="Calibri" w:hAnsi="Calibri" w:cs="Calibri"/>
          <w:sz w:val="24"/>
          <w:szCs w:val="24"/>
        </w:rPr>
        <w:t>6100 Sayılı Hukuk Muhakemeleri Kanunu (HMK) ve ilgili sair mevzuat</w:t>
      </w:r>
    </w:p>
    <w:p w14:paraId="23395301" w14:textId="77777777" w:rsidR="00757945" w:rsidRDefault="00757945" w:rsidP="00757945">
      <w:pPr>
        <w:pStyle w:val="AralkYok"/>
        <w:jc w:val="both"/>
        <w:rPr>
          <w:rFonts w:ascii="Calibri" w:hAnsi="Calibri" w:cs="Calibri"/>
          <w:b/>
          <w:bCs/>
          <w:sz w:val="24"/>
          <w:szCs w:val="24"/>
        </w:rPr>
      </w:pPr>
    </w:p>
    <w:p w14:paraId="4375CECE" w14:textId="77777777" w:rsidR="00757945" w:rsidRDefault="00757945" w:rsidP="00757945">
      <w:pPr>
        <w:pStyle w:val="AralkYok"/>
        <w:jc w:val="both"/>
        <w:rPr>
          <w:rFonts w:ascii="Calibri" w:hAnsi="Calibri" w:cs="Calibri"/>
          <w:b/>
          <w:bCs/>
          <w:sz w:val="24"/>
          <w:szCs w:val="24"/>
        </w:rPr>
      </w:pPr>
    </w:p>
    <w:p w14:paraId="78D18250" w14:textId="198B8ED4" w:rsidR="00757945" w:rsidRPr="00757945" w:rsidRDefault="00757945" w:rsidP="00757945">
      <w:pPr>
        <w:pStyle w:val="AralkYok"/>
        <w:jc w:val="both"/>
        <w:rPr>
          <w:rFonts w:ascii="Calibri" w:hAnsi="Calibri" w:cs="Calibri"/>
          <w:b/>
          <w:bCs/>
          <w:sz w:val="24"/>
          <w:szCs w:val="24"/>
        </w:rPr>
      </w:pPr>
      <w:r w:rsidRPr="00757945">
        <w:rPr>
          <w:rFonts w:ascii="Calibri" w:hAnsi="Calibri" w:cs="Calibri"/>
          <w:b/>
          <w:bCs/>
          <w:sz w:val="24"/>
          <w:szCs w:val="24"/>
        </w:rPr>
        <w:lastRenderedPageBreak/>
        <w:t>DELİLLER</w:t>
      </w:r>
    </w:p>
    <w:p w14:paraId="18812AAE" w14:textId="77777777" w:rsidR="00757945" w:rsidRPr="00757945" w:rsidRDefault="00757945" w:rsidP="00757945">
      <w:pPr>
        <w:pStyle w:val="AralkYok"/>
        <w:numPr>
          <w:ilvl w:val="0"/>
          <w:numId w:val="7"/>
        </w:numPr>
        <w:jc w:val="both"/>
        <w:rPr>
          <w:rFonts w:ascii="Calibri" w:hAnsi="Calibri" w:cs="Calibri"/>
          <w:sz w:val="24"/>
          <w:szCs w:val="24"/>
        </w:rPr>
      </w:pPr>
      <w:r w:rsidRPr="00757945">
        <w:rPr>
          <w:rFonts w:ascii="Calibri" w:hAnsi="Calibri" w:cs="Calibri"/>
          <w:b/>
          <w:bCs/>
          <w:sz w:val="24"/>
          <w:szCs w:val="24"/>
        </w:rPr>
        <w:t>[İlgili Mahkeme]</w:t>
      </w:r>
      <w:r w:rsidRPr="00757945">
        <w:rPr>
          <w:rFonts w:ascii="Calibri" w:hAnsi="Calibri" w:cs="Calibri"/>
          <w:sz w:val="24"/>
          <w:szCs w:val="24"/>
        </w:rPr>
        <w:t>'</w:t>
      </w:r>
      <w:proofErr w:type="spellStart"/>
      <w:r w:rsidRPr="00757945">
        <w:rPr>
          <w:rFonts w:ascii="Calibri" w:hAnsi="Calibri" w:cs="Calibri"/>
          <w:sz w:val="24"/>
          <w:szCs w:val="24"/>
        </w:rPr>
        <w:t>nin</w:t>
      </w:r>
      <w:proofErr w:type="spellEnd"/>
      <w:r w:rsidRPr="00757945">
        <w:rPr>
          <w:rFonts w:ascii="Calibri" w:hAnsi="Calibri" w:cs="Calibri"/>
          <w:sz w:val="24"/>
          <w:szCs w:val="24"/>
        </w:rPr>
        <w:t xml:space="preserve"> </w:t>
      </w:r>
      <w:r w:rsidRPr="00757945">
        <w:rPr>
          <w:rFonts w:ascii="Calibri" w:hAnsi="Calibri" w:cs="Calibri"/>
          <w:b/>
          <w:bCs/>
          <w:sz w:val="24"/>
          <w:szCs w:val="24"/>
        </w:rPr>
        <w:t>[Esas Numarası]</w:t>
      </w:r>
      <w:r w:rsidRPr="00757945">
        <w:rPr>
          <w:rFonts w:ascii="Calibri" w:hAnsi="Calibri" w:cs="Calibri"/>
          <w:sz w:val="24"/>
          <w:szCs w:val="24"/>
        </w:rPr>
        <w:t xml:space="preserve"> sayılı Dosyası ve Ara Kararı </w:t>
      </w:r>
      <w:r w:rsidRPr="00757945">
        <w:rPr>
          <w:rFonts w:ascii="Calibri" w:hAnsi="Calibri" w:cs="Calibri"/>
          <w:i/>
          <w:iCs/>
          <w:sz w:val="24"/>
          <w:szCs w:val="24"/>
        </w:rPr>
        <w:t>(Celbi talep olunur)</w:t>
      </w:r>
    </w:p>
    <w:p w14:paraId="2E4F132E" w14:textId="77777777" w:rsidR="00757945" w:rsidRPr="00757945" w:rsidRDefault="00757945" w:rsidP="00757945">
      <w:pPr>
        <w:pStyle w:val="AralkYok"/>
        <w:numPr>
          <w:ilvl w:val="0"/>
          <w:numId w:val="7"/>
        </w:numPr>
        <w:jc w:val="both"/>
        <w:rPr>
          <w:rFonts w:ascii="Calibri" w:hAnsi="Calibri" w:cs="Calibri"/>
          <w:sz w:val="24"/>
          <w:szCs w:val="24"/>
        </w:rPr>
      </w:pPr>
      <w:r w:rsidRPr="00757945">
        <w:rPr>
          <w:rFonts w:ascii="Calibri" w:hAnsi="Calibri" w:cs="Calibri"/>
          <w:b/>
          <w:bCs/>
          <w:sz w:val="24"/>
          <w:szCs w:val="24"/>
        </w:rPr>
        <w:t>[İlgili İcra Dairesi]</w:t>
      </w:r>
      <w:r w:rsidRPr="00757945">
        <w:rPr>
          <w:rFonts w:ascii="Calibri" w:hAnsi="Calibri" w:cs="Calibri"/>
          <w:sz w:val="24"/>
          <w:szCs w:val="24"/>
        </w:rPr>
        <w:t>'</w:t>
      </w:r>
      <w:proofErr w:type="spellStart"/>
      <w:r w:rsidRPr="00757945">
        <w:rPr>
          <w:rFonts w:ascii="Calibri" w:hAnsi="Calibri" w:cs="Calibri"/>
          <w:sz w:val="24"/>
          <w:szCs w:val="24"/>
        </w:rPr>
        <w:t>nin</w:t>
      </w:r>
      <w:proofErr w:type="spellEnd"/>
      <w:r w:rsidRPr="00757945">
        <w:rPr>
          <w:rFonts w:ascii="Calibri" w:hAnsi="Calibri" w:cs="Calibri"/>
          <w:sz w:val="24"/>
          <w:szCs w:val="24"/>
        </w:rPr>
        <w:t xml:space="preserve"> </w:t>
      </w:r>
      <w:r w:rsidRPr="00757945">
        <w:rPr>
          <w:rFonts w:ascii="Calibri" w:hAnsi="Calibri" w:cs="Calibri"/>
          <w:b/>
          <w:bCs/>
          <w:sz w:val="24"/>
          <w:szCs w:val="24"/>
        </w:rPr>
        <w:t>[Esas Numarası]</w:t>
      </w:r>
      <w:r w:rsidRPr="00757945">
        <w:rPr>
          <w:rFonts w:ascii="Calibri" w:hAnsi="Calibri" w:cs="Calibri"/>
          <w:sz w:val="24"/>
          <w:szCs w:val="24"/>
        </w:rPr>
        <w:t xml:space="preserve"> sayılı İcra Dosyası </w:t>
      </w:r>
      <w:r w:rsidRPr="00757945">
        <w:rPr>
          <w:rFonts w:ascii="Calibri" w:hAnsi="Calibri" w:cs="Calibri"/>
          <w:i/>
          <w:iCs/>
          <w:sz w:val="24"/>
          <w:szCs w:val="24"/>
        </w:rPr>
        <w:t>(Celbi talep olunur)</w:t>
      </w:r>
    </w:p>
    <w:p w14:paraId="2A9F8781" w14:textId="77777777" w:rsidR="00757945" w:rsidRPr="00757945" w:rsidRDefault="00757945" w:rsidP="00757945">
      <w:pPr>
        <w:pStyle w:val="AralkYok"/>
        <w:numPr>
          <w:ilvl w:val="0"/>
          <w:numId w:val="7"/>
        </w:numPr>
        <w:jc w:val="both"/>
        <w:rPr>
          <w:rFonts w:ascii="Calibri" w:hAnsi="Calibri" w:cs="Calibri"/>
          <w:sz w:val="24"/>
          <w:szCs w:val="24"/>
        </w:rPr>
      </w:pPr>
      <w:r w:rsidRPr="00757945">
        <w:rPr>
          <w:rFonts w:ascii="Calibri" w:hAnsi="Calibri" w:cs="Calibri"/>
          <w:sz w:val="24"/>
          <w:szCs w:val="24"/>
        </w:rPr>
        <w:t>Yargıtay Kararları ve İlgili İçtihatlar</w:t>
      </w:r>
    </w:p>
    <w:p w14:paraId="451E37C1" w14:textId="77777777" w:rsidR="00757945" w:rsidRPr="00757945" w:rsidRDefault="00757945" w:rsidP="00757945">
      <w:pPr>
        <w:pStyle w:val="AralkYok"/>
        <w:numPr>
          <w:ilvl w:val="0"/>
          <w:numId w:val="7"/>
        </w:numPr>
        <w:jc w:val="both"/>
        <w:rPr>
          <w:rFonts w:ascii="Calibri" w:hAnsi="Calibri" w:cs="Calibri"/>
          <w:sz w:val="24"/>
          <w:szCs w:val="24"/>
        </w:rPr>
      </w:pPr>
      <w:r w:rsidRPr="00757945">
        <w:rPr>
          <w:rFonts w:ascii="Calibri" w:hAnsi="Calibri" w:cs="Calibri"/>
          <w:sz w:val="24"/>
          <w:szCs w:val="24"/>
        </w:rPr>
        <w:t>Mahkeme huzurunda yapılacak Keşif ve Bilirkişi İncelemesi</w:t>
      </w:r>
    </w:p>
    <w:p w14:paraId="334DC36D" w14:textId="77777777" w:rsidR="00757945" w:rsidRPr="00757945" w:rsidRDefault="00757945" w:rsidP="00757945">
      <w:pPr>
        <w:pStyle w:val="AralkYok"/>
        <w:numPr>
          <w:ilvl w:val="0"/>
          <w:numId w:val="7"/>
        </w:numPr>
        <w:jc w:val="both"/>
        <w:rPr>
          <w:rFonts w:ascii="Calibri" w:hAnsi="Calibri" w:cs="Calibri"/>
          <w:sz w:val="24"/>
          <w:szCs w:val="24"/>
        </w:rPr>
      </w:pPr>
      <w:r w:rsidRPr="00757945">
        <w:rPr>
          <w:rFonts w:ascii="Calibri" w:hAnsi="Calibri" w:cs="Calibri"/>
          <w:sz w:val="24"/>
          <w:szCs w:val="24"/>
        </w:rPr>
        <w:t>Yasal her türlü delil</w:t>
      </w:r>
    </w:p>
    <w:p w14:paraId="188DCD63" w14:textId="77777777" w:rsidR="00757945" w:rsidRDefault="00757945" w:rsidP="00757945">
      <w:pPr>
        <w:pStyle w:val="AralkYok"/>
        <w:jc w:val="both"/>
        <w:rPr>
          <w:rFonts w:ascii="Calibri" w:hAnsi="Calibri" w:cs="Calibri"/>
          <w:b/>
          <w:bCs/>
          <w:sz w:val="24"/>
          <w:szCs w:val="24"/>
        </w:rPr>
      </w:pPr>
    </w:p>
    <w:p w14:paraId="7674D6D7" w14:textId="7D1322B0" w:rsidR="00757945" w:rsidRDefault="00757945" w:rsidP="00757945">
      <w:pPr>
        <w:pStyle w:val="AralkYok"/>
        <w:jc w:val="both"/>
        <w:rPr>
          <w:rFonts w:ascii="Calibri" w:hAnsi="Calibri" w:cs="Calibri"/>
          <w:sz w:val="24"/>
          <w:szCs w:val="24"/>
        </w:rPr>
      </w:pPr>
      <w:r w:rsidRPr="00757945">
        <w:rPr>
          <w:rFonts w:ascii="Calibri" w:hAnsi="Calibri" w:cs="Calibri"/>
          <w:b/>
          <w:bCs/>
          <w:sz w:val="24"/>
          <w:szCs w:val="24"/>
        </w:rPr>
        <w:t>SONUÇ VE İSTEM</w:t>
      </w:r>
      <w:r>
        <w:rPr>
          <w:rFonts w:ascii="Calibri" w:hAnsi="Calibri" w:cs="Calibri"/>
          <w:b/>
          <w:bCs/>
          <w:sz w:val="24"/>
          <w:szCs w:val="24"/>
        </w:rPr>
        <w:tab/>
      </w:r>
      <w:r>
        <w:rPr>
          <w:rFonts w:ascii="Calibri" w:hAnsi="Calibri" w:cs="Calibri"/>
          <w:b/>
          <w:bCs/>
          <w:sz w:val="24"/>
          <w:szCs w:val="24"/>
        </w:rPr>
        <w:tab/>
        <w:t xml:space="preserve">: </w:t>
      </w:r>
      <w:r w:rsidRPr="00757945">
        <w:rPr>
          <w:rFonts w:ascii="Calibri" w:hAnsi="Calibri" w:cs="Calibri"/>
          <w:sz w:val="24"/>
          <w:szCs w:val="24"/>
        </w:rPr>
        <w:t xml:space="preserve">Yukarıda arz ve izah olunan ve </w:t>
      </w:r>
      <w:proofErr w:type="spellStart"/>
      <w:r w:rsidRPr="00757945">
        <w:rPr>
          <w:rFonts w:ascii="Calibri" w:hAnsi="Calibri" w:cs="Calibri"/>
          <w:sz w:val="24"/>
          <w:szCs w:val="24"/>
        </w:rPr>
        <w:t>re’sen</w:t>
      </w:r>
      <w:proofErr w:type="spellEnd"/>
      <w:r w:rsidRPr="00757945">
        <w:rPr>
          <w:rFonts w:ascii="Calibri" w:hAnsi="Calibri" w:cs="Calibri"/>
          <w:sz w:val="24"/>
          <w:szCs w:val="24"/>
        </w:rPr>
        <w:t xml:space="preserve"> gözetilecek nedenlerle;</w:t>
      </w:r>
    </w:p>
    <w:p w14:paraId="04734546" w14:textId="77777777" w:rsidR="00757945" w:rsidRPr="00757945" w:rsidRDefault="00757945" w:rsidP="00757945">
      <w:pPr>
        <w:pStyle w:val="AralkYok"/>
        <w:jc w:val="both"/>
        <w:rPr>
          <w:rFonts w:ascii="Calibri" w:hAnsi="Calibri" w:cs="Calibri"/>
          <w:b/>
          <w:bCs/>
          <w:sz w:val="24"/>
          <w:szCs w:val="24"/>
        </w:rPr>
      </w:pPr>
    </w:p>
    <w:p w14:paraId="7B62F70E" w14:textId="77777777" w:rsidR="00757945" w:rsidRPr="00757945" w:rsidRDefault="00757945" w:rsidP="00757945">
      <w:pPr>
        <w:pStyle w:val="AralkYok"/>
        <w:numPr>
          <w:ilvl w:val="0"/>
          <w:numId w:val="8"/>
        </w:numPr>
        <w:jc w:val="both"/>
        <w:rPr>
          <w:rFonts w:ascii="Calibri" w:hAnsi="Calibri" w:cs="Calibri"/>
          <w:sz w:val="24"/>
          <w:szCs w:val="24"/>
        </w:rPr>
      </w:pPr>
      <w:r w:rsidRPr="00757945">
        <w:rPr>
          <w:rFonts w:ascii="Calibri" w:hAnsi="Calibri" w:cs="Calibri"/>
          <w:sz w:val="24"/>
          <w:szCs w:val="24"/>
        </w:rPr>
        <w:t xml:space="preserve">Şikayetimizin </w:t>
      </w:r>
      <w:r w:rsidRPr="00757945">
        <w:rPr>
          <w:rFonts w:ascii="Calibri" w:hAnsi="Calibri" w:cs="Calibri"/>
          <w:b/>
          <w:bCs/>
          <w:sz w:val="24"/>
          <w:szCs w:val="24"/>
        </w:rPr>
        <w:t>KABULÜ ile</w:t>
      </w:r>
      <w:r w:rsidRPr="00757945">
        <w:rPr>
          <w:rFonts w:ascii="Calibri" w:hAnsi="Calibri" w:cs="Calibri"/>
          <w:sz w:val="24"/>
          <w:szCs w:val="24"/>
        </w:rPr>
        <w:t xml:space="preserve">, </w:t>
      </w:r>
      <w:r w:rsidRPr="00757945">
        <w:rPr>
          <w:rFonts w:ascii="Calibri" w:hAnsi="Calibri" w:cs="Calibri"/>
          <w:b/>
          <w:bCs/>
          <w:sz w:val="24"/>
          <w:szCs w:val="24"/>
        </w:rPr>
        <w:t>[İlgili İcra Dairesi]</w:t>
      </w:r>
      <w:r w:rsidRPr="00757945">
        <w:rPr>
          <w:rFonts w:ascii="Calibri" w:hAnsi="Calibri" w:cs="Calibri"/>
          <w:sz w:val="24"/>
          <w:szCs w:val="24"/>
        </w:rPr>
        <w:t>'</w:t>
      </w:r>
      <w:proofErr w:type="spellStart"/>
      <w:r w:rsidRPr="00757945">
        <w:rPr>
          <w:rFonts w:ascii="Calibri" w:hAnsi="Calibri" w:cs="Calibri"/>
          <w:sz w:val="24"/>
          <w:szCs w:val="24"/>
        </w:rPr>
        <w:t>nin</w:t>
      </w:r>
      <w:proofErr w:type="spellEnd"/>
      <w:r w:rsidRPr="00757945">
        <w:rPr>
          <w:rFonts w:ascii="Calibri" w:hAnsi="Calibri" w:cs="Calibri"/>
          <w:sz w:val="24"/>
          <w:szCs w:val="24"/>
        </w:rPr>
        <w:t xml:space="preserve"> </w:t>
      </w:r>
      <w:r w:rsidRPr="00757945">
        <w:rPr>
          <w:rFonts w:ascii="Calibri" w:hAnsi="Calibri" w:cs="Calibri"/>
          <w:b/>
          <w:bCs/>
          <w:sz w:val="24"/>
          <w:szCs w:val="24"/>
        </w:rPr>
        <w:t>[Esas Numarası]</w:t>
      </w:r>
      <w:r w:rsidRPr="00757945">
        <w:rPr>
          <w:rFonts w:ascii="Calibri" w:hAnsi="Calibri" w:cs="Calibri"/>
          <w:sz w:val="24"/>
          <w:szCs w:val="24"/>
        </w:rPr>
        <w:t xml:space="preserve"> sayılı icra dosyası nezdinde borçluların malvarlığı üzerine konulan </w:t>
      </w:r>
      <w:r w:rsidRPr="00757945">
        <w:rPr>
          <w:rFonts w:ascii="Calibri" w:hAnsi="Calibri" w:cs="Calibri"/>
          <w:b/>
          <w:bCs/>
          <w:sz w:val="24"/>
          <w:szCs w:val="24"/>
        </w:rPr>
        <w:t>taşkın hacizlerin kaldırılmasına</w:t>
      </w:r>
      <w:r w:rsidRPr="00757945">
        <w:rPr>
          <w:rFonts w:ascii="Calibri" w:hAnsi="Calibri" w:cs="Calibri"/>
          <w:sz w:val="24"/>
          <w:szCs w:val="24"/>
        </w:rPr>
        <w:t>,</w:t>
      </w:r>
    </w:p>
    <w:p w14:paraId="1EACC528" w14:textId="77777777" w:rsidR="00757945" w:rsidRPr="00757945" w:rsidRDefault="00757945" w:rsidP="00757945">
      <w:pPr>
        <w:pStyle w:val="AralkYok"/>
        <w:numPr>
          <w:ilvl w:val="0"/>
          <w:numId w:val="8"/>
        </w:numPr>
        <w:jc w:val="both"/>
        <w:rPr>
          <w:rFonts w:ascii="Calibri" w:hAnsi="Calibri" w:cs="Calibri"/>
          <w:sz w:val="24"/>
          <w:szCs w:val="24"/>
        </w:rPr>
      </w:pPr>
      <w:r w:rsidRPr="00757945">
        <w:rPr>
          <w:rFonts w:ascii="Calibri" w:hAnsi="Calibri" w:cs="Calibri"/>
          <w:sz w:val="24"/>
          <w:szCs w:val="24"/>
        </w:rPr>
        <w:t>Alacağın karşılanmasını teminen mahkemece uygun görülecek miktarın tespiti ile borçlularca mahkeme veznesine depo edilmesine (veya borca yetecek hacizlerin baki kalmasına),</w:t>
      </w:r>
    </w:p>
    <w:p w14:paraId="651446C0" w14:textId="77777777" w:rsidR="00757945" w:rsidRPr="00757945" w:rsidRDefault="00757945" w:rsidP="00757945">
      <w:pPr>
        <w:pStyle w:val="AralkYok"/>
        <w:numPr>
          <w:ilvl w:val="0"/>
          <w:numId w:val="8"/>
        </w:numPr>
        <w:jc w:val="both"/>
        <w:rPr>
          <w:rFonts w:ascii="Calibri" w:hAnsi="Calibri" w:cs="Calibri"/>
          <w:sz w:val="24"/>
          <w:szCs w:val="24"/>
        </w:rPr>
      </w:pPr>
      <w:r w:rsidRPr="00757945">
        <w:rPr>
          <w:rFonts w:ascii="Calibri" w:hAnsi="Calibri" w:cs="Calibri"/>
          <w:sz w:val="24"/>
          <w:szCs w:val="24"/>
        </w:rPr>
        <w:t>Yargılama giderleri ile vekalet ücretinin karşı tarafa yükletilmesine karar verilmesini saygıyla vekaleten arz ve talep ederiz.</w:t>
      </w:r>
    </w:p>
    <w:p w14:paraId="55EB2EEE" w14:textId="77777777" w:rsidR="00757945" w:rsidRPr="00757945" w:rsidRDefault="00757945" w:rsidP="00757945">
      <w:pPr>
        <w:pStyle w:val="AralkYok"/>
        <w:jc w:val="both"/>
        <w:rPr>
          <w:rFonts w:ascii="Calibri" w:hAnsi="Calibri" w:cs="Calibri"/>
          <w:sz w:val="24"/>
          <w:szCs w:val="24"/>
        </w:rPr>
      </w:pPr>
      <w:r w:rsidRPr="00757945">
        <w:rPr>
          <w:rFonts w:ascii="Calibri" w:hAnsi="Calibri" w:cs="Calibri"/>
          <w:b/>
          <w:bCs/>
          <w:sz w:val="24"/>
          <w:szCs w:val="24"/>
        </w:rPr>
        <w:t>Saygılarımızla, [Tarih]</w:t>
      </w:r>
    </w:p>
    <w:p w14:paraId="3A7451FA" w14:textId="77777777" w:rsidR="00757945" w:rsidRPr="00757945" w:rsidRDefault="00757945" w:rsidP="00757945">
      <w:pPr>
        <w:pStyle w:val="AralkYok"/>
        <w:jc w:val="both"/>
        <w:rPr>
          <w:rFonts w:ascii="Calibri" w:hAnsi="Calibri" w:cs="Calibri"/>
          <w:sz w:val="24"/>
          <w:szCs w:val="24"/>
        </w:rPr>
      </w:pPr>
      <w:r w:rsidRPr="00757945">
        <w:rPr>
          <w:rFonts w:ascii="Calibri" w:hAnsi="Calibri" w:cs="Calibri"/>
          <w:b/>
          <w:bCs/>
          <w:sz w:val="24"/>
          <w:szCs w:val="24"/>
        </w:rPr>
        <w:t>Borçlular Vekili</w:t>
      </w:r>
    </w:p>
    <w:p w14:paraId="1B79C4C8" w14:textId="77777777" w:rsidR="00757945" w:rsidRPr="00757945" w:rsidRDefault="00757945" w:rsidP="00757945">
      <w:pPr>
        <w:pStyle w:val="AralkYok"/>
        <w:jc w:val="both"/>
        <w:rPr>
          <w:rFonts w:ascii="Calibri" w:hAnsi="Calibri" w:cs="Calibri"/>
          <w:sz w:val="24"/>
          <w:szCs w:val="24"/>
        </w:rPr>
      </w:pPr>
      <w:r w:rsidRPr="00757945">
        <w:rPr>
          <w:rFonts w:ascii="Calibri" w:hAnsi="Calibri" w:cs="Calibri"/>
          <w:b/>
          <w:bCs/>
          <w:sz w:val="24"/>
          <w:szCs w:val="24"/>
        </w:rPr>
        <w:t xml:space="preserve">Av. </w:t>
      </w:r>
    </w:p>
    <w:p w14:paraId="0940C9AB" w14:textId="77777777" w:rsidR="00757945" w:rsidRDefault="00757945" w:rsidP="00757945">
      <w:pPr>
        <w:pStyle w:val="AralkYok"/>
        <w:jc w:val="both"/>
        <w:rPr>
          <w:rFonts w:ascii="Calibri" w:hAnsi="Calibri" w:cs="Calibri"/>
          <w:sz w:val="24"/>
          <w:szCs w:val="24"/>
        </w:rPr>
      </w:pPr>
    </w:p>
    <w:p w14:paraId="42B4003C" w14:textId="77777777" w:rsidR="00757945" w:rsidRDefault="00757945" w:rsidP="00757945">
      <w:pPr>
        <w:pStyle w:val="AralkYok"/>
        <w:jc w:val="both"/>
        <w:rPr>
          <w:rFonts w:ascii="Calibri" w:hAnsi="Calibri" w:cs="Calibri"/>
          <w:sz w:val="24"/>
          <w:szCs w:val="24"/>
        </w:rPr>
      </w:pPr>
    </w:p>
    <w:p w14:paraId="726C643B" w14:textId="77777777" w:rsidR="00757945" w:rsidRPr="00757945" w:rsidRDefault="00757945" w:rsidP="00757945">
      <w:pPr>
        <w:pStyle w:val="AralkYok"/>
        <w:jc w:val="both"/>
        <w:rPr>
          <w:rFonts w:ascii="Calibri" w:hAnsi="Calibri" w:cs="Calibri"/>
          <w:sz w:val="24"/>
          <w:szCs w:val="24"/>
        </w:rPr>
      </w:pPr>
    </w:p>
    <w:sectPr w:rsidR="00757945" w:rsidRPr="007579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B58D6"/>
    <w:multiLevelType w:val="multilevel"/>
    <w:tmpl w:val="C1B49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A05FF1"/>
    <w:multiLevelType w:val="multilevel"/>
    <w:tmpl w:val="F6B2B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125924"/>
    <w:multiLevelType w:val="multilevel"/>
    <w:tmpl w:val="285A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0549E0"/>
    <w:multiLevelType w:val="multilevel"/>
    <w:tmpl w:val="C2C44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BC18CC"/>
    <w:multiLevelType w:val="multilevel"/>
    <w:tmpl w:val="08A60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F377F9"/>
    <w:multiLevelType w:val="multilevel"/>
    <w:tmpl w:val="9D8C9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7C17A2"/>
    <w:multiLevelType w:val="multilevel"/>
    <w:tmpl w:val="B4B06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953399"/>
    <w:multiLevelType w:val="multilevel"/>
    <w:tmpl w:val="57C8F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2666977">
    <w:abstractNumId w:val="3"/>
  </w:num>
  <w:num w:numId="2" w16cid:durableId="1696732378">
    <w:abstractNumId w:val="5"/>
  </w:num>
  <w:num w:numId="3" w16cid:durableId="691996922">
    <w:abstractNumId w:val="4"/>
  </w:num>
  <w:num w:numId="4" w16cid:durableId="1100370037">
    <w:abstractNumId w:val="1"/>
  </w:num>
  <w:num w:numId="5" w16cid:durableId="1955017087">
    <w:abstractNumId w:val="7"/>
  </w:num>
  <w:num w:numId="6" w16cid:durableId="956906649">
    <w:abstractNumId w:val="2"/>
  </w:num>
  <w:num w:numId="7" w16cid:durableId="1974405901">
    <w:abstractNumId w:val="6"/>
  </w:num>
  <w:num w:numId="8" w16cid:durableId="1768844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7B5"/>
    <w:rsid w:val="0038718C"/>
    <w:rsid w:val="004177B5"/>
    <w:rsid w:val="00757945"/>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FBD97"/>
  <w15:chartTrackingRefBased/>
  <w15:docId w15:val="{9A51D3E0-9933-489D-ADD7-66EA51F9F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177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177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177B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177B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177B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177B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177B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177B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177B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177B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177B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177B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177B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177B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177B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177B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177B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177B5"/>
    <w:rPr>
      <w:rFonts w:eastAsiaTheme="majorEastAsia" w:cstheme="majorBidi"/>
      <w:color w:val="272727" w:themeColor="text1" w:themeTint="D8"/>
    </w:rPr>
  </w:style>
  <w:style w:type="paragraph" w:styleId="KonuBal">
    <w:name w:val="Title"/>
    <w:basedOn w:val="Normal"/>
    <w:next w:val="Normal"/>
    <w:link w:val="KonuBalChar"/>
    <w:uiPriority w:val="10"/>
    <w:qFormat/>
    <w:rsid w:val="004177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177B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177B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177B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177B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177B5"/>
    <w:rPr>
      <w:i/>
      <w:iCs/>
      <w:color w:val="404040" w:themeColor="text1" w:themeTint="BF"/>
    </w:rPr>
  </w:style>
  <w:style w:type="paragraph" w:styleId="ListeParagraf">
    <w:name w:val="List Paragraph"/>
    <w:basedOn w:val="Normal"/>
    <w:uiPriority w:val="34"/>
    <w:qFormat/>
    <w:rsid w:val="004177B5"/>
    <w:pPr>
      <w:ind w:left="720"/>
      <w:contextualSpacing/>
    </w:pPr>
  </w:style>
  <w:style w:type="character" w:styleId="GlVurgulama">
    <w:name w:val="Intense Emphasis"/>
    <w:basedOn w:val="VarsaylanParagrafYazTipi"/>
    <w:uiPriority w:val="21"/>
    <w:qFormat/>
    <w:rsid w:val="004177B5"/>
    <w:rPr>
      <w:i/>
      <w:iCs/>
      <w:color w:val="0F4761" w:themeColor="accent1" w:themeShade="BF"/>
    </w:rPr>
  </w:style>
  <w:style w:type="paragraph" w:styleId="GlAlnt">
    <w:name w:val="Intense Quote"/>
    <w:basedOn w:val="Normal"/>
    <w:next w:val="Normal"/>
    <w:link w:val="GlAlntChar"/>
    <w:uiPriority w:val="30"/>
    <w:qFormat/>
    <w:rsid w:val="004177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177B5"/>
    <w:rPr>
      <w:i/>
      <w:iCs/>
      <w:color w:val="0F4761" w:themeColor="accent1" w:themeShade="BF"/>
    </w:rPr>
  </w:style>
  <w:style w:type="character" w:styleId="GlBavuru">
    <w:name w:val="Intense Reference"/>
    <w:basedOn w:val="VarsaylanParagrafYazTipi"/>
    <w:uiPriority w:val="32"/>
    <w:qFormat/>
    <w:rsid w:val="004177B5"/>
    <w:rPr>
      <w:b/>
      <w:bCs/>
      <w:smallCaps/>
      <w:color w:val="0F4761" w:themeColor="accent1" w:themeShade="BF"/>
      <w:spacing w:val="5"/>
    </w:rPr>
  </w:style>
  <w:style w:type="paragraph" w:styleId="AralkYok">
    <w:name w:val="No Spacing"/>
    <w:uiPriority w:val="1"/>
    <w:qFormat/>
    <w:rsid w:val="007579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510</Words>
  <Characters>2909</Characters>
  <Application>Microsoft Office Word</Application>
  <DocSecurity>0</DocSecurity>
  <Lines>24</Lines>
  <Paragraphs>6</Paragraphs>
  <ScaleCrop>false</ScaleCrop>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2026-07-24T22:12:00Z</dcterms:created>
  <dcterms:modified xsi:type="dcterms:W3CDTF">2026-07-24T22:14:00Z</dcterms:modified>
</cp:coreProperties>
</file>