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D158B" w14:textId="77777777" w:rsidR="00A5288D" w:rsidRPr="00A5288D" w:rsidRDefault="00A5288D" w:rsidP="00A5288D">
      <w:pPr>
        <w:pStyle w:val="AralkYok"/>
        <w:jc w:val="both"/>
        <w:rPr>
          <w:rFonts w:ascii="Calibri" w:hAnsi="Calibri" w:cs="Calibri"/>
          <w:sz w:val="24"/>
          <w:szCs w:val="24"/>
        </w:rPr>
      </w:pPr>
      <w:r w:rsidRPr="00A5288D">
        <w:rPr>
          <w:rFonts w:ascii="Calibri" w:hAnsi="Calibri" w:cs="Calibri"/>
          <w:b/>
          <w:bCs/>
          <w:sz w:val="24"/>
          <w:szCs w:val="24"/>
        </w:rPr>
        <w:t>[NÖBETÇİ] ASLİYE HUKUK MAHKEMESİ SAYIN HAKİMLİĞİ’NE</w:t>
      </w:r>
    </w:p>
    <w:p w14:paraId="0B3AD9C7" w14:textId="77777777" w:rsidR="00A5288D" w:rsidRDefault="00A5288D" w:rsidP="00A5288D">
      <w:pPr>
        <w:pStyle w:val="AralkYok"/>
        <w:jc w:val="both"/>
        <w:rPr>
          <w:rFonts w:ascii="Calibri" w:hAnsi="Calibri" w:cs="Calibri"/>
          <w:b/>
          <w:bCs/>
          <w:sz w:val="24"/>
          <w:szCs w:val="24"/>
        </w:rPr>
      </w:pPr>
    </w:p>
    <w:p w14:paraId="71FDDDAB" w14:textId="77777777" w:rsidR="00A5288D" w:rsidRDefault="00A5288D" w:rsidP="00A5288D">
      <w:pPr>
        <w:pStyle w:val="AralkYok"/>
        <w:jc w:val="both"/>
        <w:rPr>
          <w:rFonts w:ascii="Calibri" w:hAnsi="Calibri" w:cs="Calibri"/>
          <w:b/>
          <w:bCs/>
          <w:sz w:val="24"/>
          <w:szCs w:val="24"/>
        </w:rPr>
      </w:pPr>
    </w:p>
    <w:p w14:paraId="76407437" w14:textId="6BC14EED" w:rsidR="00A5288D" w:rsidRPr="00A5288D" w:rsidRDefault="00A5288D" w:rsidP="00A5288D">
      <w:pPr>
        <w:pStyle w:val="AralkYok"/>
        <w:jc w:val="both"/>
        <w:rPr>
          <w:rFonts w:ascii="Calibri" w:hAnsi="Calibri" w:cs="Calibri"/>
          <w:sz w:val="24"/>
          <w:szCs w:val="24"/>
        </w:rPr>
      </w:pPr>
      <w:r w:rsidRPr="00A5288D">
        <w:rPr>
          <w:rFonts w:ascii="Calibri" w:hAnsi="Calibri" w:cs="Calibri"/>
          <w:b/>
          <w:bCs/>
          <w:sz w:val="24"/>
          <w:szCs w:val="24"/>
        </w:rPr>
        <w:t>DAVACILAR :</w:t>
      </w:r>
    </w:p>
    <w:p w14:paraId="0323697D" w14:textId="77777777" w:rsidR="00A5288D" w:rsidRDefault="00A5288D" w:rsidP="00A5288D">
      <w:pPr>
        <w:pStyle w:val="AralkYok"/>
        <w:jc w:val="both"/>
        <w:rPr>
          <w:rFonts w:ascii="Calibri" w:hAnsi="Calibri" w:cs="Calibri"/>
          <w:sz w:val="24"/>
          <w:szCs w:val="24"/>
        </w:rPr>
      </w:pPr>
    </w:p>
    <w:p w14:paraId="21B749E8" w14:textId="332DE7D3" w:rsidR="00A5288D" w:rsidRPr="00A5288D" w:rsidRDefault="00A5288D" w:rsidP="00A5288D">
      <w:pPr>
        <w:pStyle w:val="AralkYok"/>
        <w:ind w:left="708" w:firstLine="708"/>
        <w:jc w:val="both"/>
        <w:rPr>
          <w:rFonts w:ascii="Calibri" w:hAnsi="Calibri" w:cs="Calibri"/>
          <w:sz w:val="24"/>
          <w:szCs w:val="24"/>
        </w:rPr>
      </w:pPr>
      <w:r w:rsidRPr="00A5288D">
        <w:rPr>
          <w:rFonts w:ascii="Calibri" w:hAnsi="Calibri" w:cs="Calibri"/>
          <w:sz w:val="24"/>
          <w:szCs w:val="24"/>
        </w:rPr>
        <w:t>1- [Mirasçı Adı Soyadı] (TCKN: [………………])</w:t>
      </w:r>
    </w:p>
    <w:p w14:paraId="0F9B20BA" w14:textId="77777777" w:rsidR="00A5288D" w:rsidRPr="00A5288D" w:rsidRDefault="00A5288D" w:rsidP="00A5288D">
      <w:pPr>
        <w:pStyle w:val="AralkYok"/>
        <w:ind w:left="708" w:firstLine="708"/>
        <w:jc w:val="both"/>
        <w:rPr>
          <w:rFonts w:ascii="Calibri" w:hAnsi="Calibri" w:cs="Calibri"/>
          <w:sz w:val="24"/>
          <w:szCs w:val="24"/>
        </w:rPr>
      </w:pPr>
      <w:r w:rsidRPr="00A5288D">
        <w:rPr>
          <w:rFonts w:ascii="Calibri" w:hAnsi="Calibri" w:cs="Calibri"/>
          <w:sz w:val="24"/>
          <w:szCs w:val="24"/>
        </w:rPr>
        <w:t>[Adres Bilgisi]</w:t>
      </w:r>
    </w:p>
    <w:p w14:paraId="4D433212" w14:textId="77777777" w:rsidR="00A5288D" w:rsidRPr="00A5288D" w:rsidRDefault="00A5288D" w:rsidP="00A5288D">
      <w:pPr>
        <w:pStyle w:val="AralkYok"/>
        <w:ind w:left="708" w:firstLine="708"/>
        <w:jc w:val="both"/>
        <w:rPr>
          <w:rFonts w:ascii="Calibri" w:hAnsi="Calibri" w:cs="Calibri"/>
          <w:sz w:val="24"/>
          <w:szCs w:val="24"/>
        </w:rPr>
      </w:pPr>
      <w:r w:rsidRPr="00A5288D">
        <w:rPr>
          <w:rFonts w:ascii="Calibri" w:hAnsi="Calibri" w:cs="Calibri"/>
          <w:sz w:val="24"/>
          <w:szCs w:val="24"/>
        </w:rPr>
        <w:t>2- [Mirasçı Adı Soyadı] (TCKN: [………………])</w:t>
      </w:r>
    </w:p>
    <w:p w14:paraId="25E4C6B7" w14:textId="77777777" w:rsidR="00A5288D" w:rsidRPr="00A5288D" w:rsidRDefault="00A5288D" w:rsidP="00A5288D">
      <w:pPr>
        <w:pStyle w:val="AralkYok"/>
        <w:ind w:left="708" w:firstLine="708"/>
        <w:jc w:val="both"/>
        <w:rPr>
          <w:rFonts w:ascii="Calibri" w:hAnsi="Calibri" w:cs="Calibri"/>
          <w:sz w:val="24"/>
          <w:szCs w:val="24"/>
        </w:rPr>
      </w:pPr>
      <w:r w:rsidRPr="00A5288D">
        <w:rPr>
          <w:rFonts w:ascii="Calibri" w:hAnsi="Calibri" w:cs="Calibri"/>
          <w:sz w:val="24"/>
          <w:szCs w:val="24"/>
        </w:rPr>
        <w:t>[Adres Bilgisi]</w:t>
      </w:r>
    </w:p>
    <w:p w14:paraId="1414C810" w14:textId="77777777" w:rsidR="00A5288D" w:rsidRDefault="00A5288D" w:rsidP="00A5288D">
      <w:pPr>
        <w:pStyle w:val="AralkYok"/>
        <w:jc w:val="both"/>
        <w:rPr>
          <w:rFonts w:ascii="Calibri" w:hAnsi="Calibri" w:cs="Calibri"/>
          <w:b/>
          <w:bCs/>
          <w:sz w:val="24"/>
          <w:szCs w:val="24"/>
        </w:rPr>
      </w:pPr>
    </w:p>
    <w:p w14:paraId="54A81CB7" w14:textId="01B5C6E6" w:rsidR="00A5288D" w:rsidRPr="00A5288D" w:rsidRDefault="00A5288D" w:rsidP="00A5288D">
      <w:pPr>
        <w:pStyle w:val="AralkYok"/>
        <w:jc w:val="both"/>
        <w:rPr>
          <w:rFonts w:ascii="Calibri" w:hAnsi="Calibri" w:cs="Calibri"/>
          <w:sz w:val="24"/>
          <w:szCs w:val="24"/>
        </w:rPr>
      </w:pPr>
      <w:r w:rsidRPr="00A5288D">
        <w:rPr>
          <w:rFonts w:ascii="Calibri" w:hAnsi="Calibri" w:cs="Calibri"/>
          <w:b/>
          <w:bCs/>
          <w:sz w:val="24"/>
          <w:szCs w:val="24"/>
        </w:rPr>
        <w:t xml:space="preserve">VEKİLİ </w:t>
      </w:r>
      <w:r>
        <w:rPr>
          <w:rFonts w:ascii="Calibri" w:hAnsi="Calibri" w:cs="Calibri"/>
          <w:b/>
          <w:bCs/>
          <w:sz w:val="24"/>
          <w:szCs w:val="24"/>
        </w:rPr>
        <w:tab/>
      </w:r>
      <w:r>
        <w:rPr>
          <w:rFonts w:ascii="Calibri" w:hAnsi="Calibri" w:cs="Calibri"/>
          <w:b/>
          <w:bCs/>
          <w:sz w:val="24"/>
          <w:szCs w:val="24"/>
        </w:rPr>
        <w:tab/>
      </w:r>
      <w:r w:rsidRPr="00A5288D">
        <w:rPr>
          <w:rFonts w:ascii="Calibri" w:hAnsi="Calibri" w:cs="Calibri"/>
          <w:b/>
          <w:bCs/>
          <w:sz w:val="24"/>
          <w:szCs w:val="24"/>
        </w:rPr>
        <w:t>:</w:t>
      </w:r>
      <w:r w:rsidRPr="00A5288D">
        <w:rPr>
          <w:rFonts w:ascii="Calibri" w:hAnsi="Calibri" w:cs="Calibri"/>
          <w:sz w:val="24"/>
          <w:szCs w:val="24"/>
        </w:rPr>
        <w:t xml:space="preserve"> Av. [İsim </w:t>
      </w:r>
      <w:proofErr w:type="spellStart"/>
      <w:r w:rsidRPr="00A5288D">
        <w:rPr>
          <w:rFonts w:ascii="Calibri" w:hAnsi="Calibri" w:cs="Calibri"/>
          <w:sz w:val="24"/>
          <w:szCs w:val="24"/>
        </w:rPr>
        <w:t>Soyisim</w:t>
      </w:r>
      <w:proofErr w:type="spellEnd"/>
      <w:r w:rsidRPr="00A5288D">
        <w:rPr>
          <w:rFonts w:ascii="Calibri" w:hAnsi="Calibri" w:cs="Calibri"/>
          <w:sz w:val="24"/>
          <w:szCs w:val="24"/>
        </w:rPr>
        <w:t>]</w:t>
      </w:r>
    </w:p>
    <w:p w14:paraId="50628833" w14:textId="359C08D9" w:rsidR="00A5288D" w:rsidRPr="00A5288D" w:rsidRDefault="00A5288D" w:rsidP="00A5288D">
      <w:pPr>
        <w:pStyle w:val="AralkYok"/>
        <w:ind w:left="708" w:firstLine="708"/>
        <w:jc w:val="both"/>
        <w:rPr>
          <w:rFonts w:ascii="Calibri" w:hAnsi="Calibri" w:cs="Calibri"/>
          <w:sz w:val="24"/>
          <w:szCs w:val="24"/>
        </w:rPr>
      </w:pPr>
    </w:p>
    <w:p w14:paraId="6F0FDFB2" w14:textId="3E0C3584" w:rsidR="00A5288D" w:rsidRDefault="00A5288D" w:rsidP="00A5288D">
      <w:pPr>
        <w:pStyle w:val="AralkYok"/>
        <w:jc w:val="both"/>
        <w:rPr>
          <w:rFonts w:ascii="Calibri" w:hAnsi="Calibri" w:cs="Calibri"/>
          <w:b/>
          <w:bCs/>
          <w:sz w:val="24"/>
          <w:szCs w:val="24"/>
        </w:rPr>
      </w:pPr>
      <w:r w:rsidRPr="00A5288D">
        <w:rPr>
          <w:rFonts w:ascii="Calibri" w:hAnsi="Calibri" w:cs="Calibri"/>
          <w:b/>
          <w:bCs/>
          <w:sz w:val="24"/>
          <w:szCs w:val="24"/>
        </w:rPr>
        <w:t>DAVALILAR</w:t>
      </w:r>
      <w:r>
        <w:rPr>
          <w:rFonts w:ascii="Calibri" w:hAnsi="Calibri" w:cs="Calibri"/>
          <w:b/>
          <w:bCs/>
          <w:sz w:val="24"/>
          <w:szCs w:val="24"/>
        </w:rPr>
        <w:tab/>
      </w:r>
      <w:r w:rsidRPr="00A5288D">
        <w:rPr>
          <w:rFonts w:ascii="Calibri" w:hAnsi="Calibri" w:cs="Calibri"/>
          <w:b/>
          <w:bCs/>
          <w:sz w:val="24"/>
          <w:szCs w:val="24"/>
        </w:rPr>
        <w:t xml:space="preserve"> :</w:t>
      </w:r>
    </w:p>
    <w:p w14:paraId="126EC542" w14:textId="77777777" w:rsidR="00A5288D" w:rsidRPr="00A5288D" w:rsidRDefault="00A5288D" w:rsidP="00A5288D">
      <w:pPr>
        <w:pStyle w:val="AralkYok"/>
        <w:jc w:val="both"/>
        <w:rPr>
          <w:rFonts w:ascii="Calibri" w:hAnsi="Calibri" w:cs="Calibri"/>
          <w:sz w:val="24"/>
          <w:szCs w:val="24"/>
        </w:rPr>
      </w:pPr>
    </w:p>
    <w:p w14:paraId="4F05A154" w14:textId="77777777" w:rsidR="00A5288D" w:rsidRPr="00A5288D" w:rsidRDefault="00A5288D" w:rsidP="00A5288D">
      <w:pPr>
        <w:pStyle w:val="AralkYok"/>
        <w:ind w:left="708" w:firstLine="708"/>
        <w:jc w:val="both"/>
        <w:rPr>
          <w:rFonts w:ascii="Calibri" w:hAnsi="Calibri" w:cs="Calibri"/>
          <w:sz w:val="24"/>
          <w:szCs w:val="24"/>
        </w:rPr>
      </w:pPr>
      <w:r w:rsidRPr="00A5288D">
        <w:rPr>
          <w:rFonts w:ascii="Calibri" w:hAnsi="Calibri" w:cs="Calibri"/>
          <w:sz w:val="24"/>
          <w:szCs w:val="24"/>
        </w:rPr>
        <w:t>1- [Davalı Adı Soyadı] (TCKN: [………………])</w:t>
      </w:r>
    </w:p>
    <w:p w14:paraId="260B027D" w14:textId="77777777" w:rsidR="00A5288D" w:rsidRPr="00A5288D" w:rsidRDefault="00A5288D" w:rsidP="00A5288D">
      <w:pPr>
        <w:pStyle w:val="AralkYok"/>
        <w:ind w:left="708" w:firstLine="708"/>
        <w:jc w:val="both"/>
        <w:rPr>
          <w:rFonts w:ascii="Calibri" w:hAnsi="Calibri" w:cs="Calibri"/>
          <w:sz w:val="24"/>
          <w:szCs w:val="24"/>
        </w:rPr>
      </w:pPr>
      <w:r w:rsidRPr="00A5288D">
        <w:rPr>
          <w:rFonts w:ascii="Calibri" w:hAnsi="Calibri" w:cs="Calibri"/>
          <w:sz w:val="24"/>
          <w:szCs w:val="24"/>
        </w:rPr>
        <w:t>2- [Davalı Adı Soyadı] (TCKN: [………………])</w:t>
      </w:r>
    </w:p>
    <w:p w14:paraId="0F6B2944" w14:textId="77777777" w:rsidR="00A5288D" w:rsidRPr="00A5288D" w:rsidRDefault="00A5288D" w:rsidP="00A5288D">
      <w:pPr>
        <w:pStyle w:val="AralkYok"/>
        <w:ind w:left="708" w:firstLine="708"/>
        <w:jc w:val="both"/>
        <w:rPr>
          <w:rFonts w:ascii="Calibri" w:hAnsi="Calibri" w:cs="Calibri"/>
          <w:sz w:val="24"/>
          <w:szCs w:val="24"/>
        </w:rPr>
      </w:pPr>
      <w:r w:rsidRPr="00A5288D">
        <w:rPr>
          <w:rFonts w:ascii="Calibri" w:hAnsi="Calibri" w:cs="Calibri"/>
          <w:sz w:val="24"/>
          <w:szCs w:val="24"/>
        </w:rPr>
        <w:t>3- [Davalı Adı Soyadı] (TCKN: [………………])</w:t>
      </w:r>
    </w:p>
    <w:p w14:paraId="0AEF9BBE" w14:textId="77777777" w:rsidR="00A5288D" w:rsidRDefault="00A5288D" w:rsidP="00A5288D">
      <w:pPr>
        <w:pStyle w:val="AralkYok"/>
        <w:jc w:val="both"/>
        <w:rPr>
          <w:rFonts w:ascii="Calibri" w:hAnsi="Calibri" w:cs="Calibri"/>
          <w:b/>
          <w:bCs/>
          <w:sz w:val="24"/>
          <w:szCs w:val="24"/>
        </w:rPr>
      </w:pPr>
    </w:p>
    <w:p w14:paraId="42CCF10C" w14:textId="3E923B09" w:rsidR="00A5288D" w:rsidRPr="00A5288D" w:rsidRDefault="00A5288D" w:rsidP="00A5288D">
      <w:pPr>
        <w:pStyle w:val="AralkYok"/>
        <w:jc w:val="both"/>
        <w:rPr>
          <w:rFonts w:ascii="Calibri" w:hAnsi="Calibri" w:cs="Calibri"/>
          <w:sz w:val="24"/>
          <w:szCs w:val="24"/>
        </w:rPr>
      </w:pPr>
      <w:r w:rsidRPr="00A5288D">
        <w:rPr>
          <w:rFonts w:ascii="Calibri" w:hAnsi="Calibri" w:cs="Calibri"/>
          <w:b/>
          <w:bCs/>
          <w:sz w:val="24"/>
          <w:szCs w:val="24"/>
        </w:rPr>
        <w:t>DAVA KONUSU :</w:t>
      </w:r>
      <w:r w:rsidRPr="00A5288D">
        <w:rPr>
          <w:rFonts w:ascii="Calibri" w:hAnsi="Calibri" w:cs="Calibri"/>
          <w:sz w:val="24"/>
          <w:szCs w:val="24"/>
        </w:rPr>
        <w:t xml:space="preserve"> Türk Medeni Kanunu hükümleri uyarınca </w:t>
      </w:r>
      <w:r w:rsidRPr="00A5288D">
        <w:rPr>
          <w:rFonts w:ascii="Calibri" w:hAnsi="Calibri" w:cs="Calibri"/>
          <w:b/>
          <w:bCs/>
          <w:sz w:val="24"/>
          <w:szCs w:val="24"/>
        </w:rPr>
        <w:t>Vasiyetnamenin İptali</w:t>
      </w:r>
      <w:r w:rsidRPr="00A5288D">
        <w:rPr>
          <w:rFonts w:ascii="Calibri" w:hAnsi="Calibri" w:cs="Calibri"/>
          <w:sz w:val="24"/>
          <w:szCs w:val="24"/>
        </w:rPr>
        <w:t xml:space="preserve"> talebidir.</w:t>
      </w:r>
    </w:p>
    <w:p w14:paraId="382C5827" w14:textId="77777777" w:rsidR="00A5288D" w:rsidRDefault="00A5288D" w:rsidP="00A5288D">
      <w:pPr>
        <w:pStyle w:val="AralkYok"/>
        <w:jc w:val="both"/>
        <w:rPr>
          <w:rFonts w:ascii="Calibri" w:hAnsi="Calibri" w:cs="Calibri"/>
          <w:b/>
          <w:bCs/>
          <w:sz w:val="24"/>
          <w:szCs w:val="24"/>
        </w:rPr>
      </w:pPr>
    </w:p>
    <w:p w14:paraId="4B4839DE" w14:textId="253688D7" w:rsidR="00A5288D" w:rsidRDefault="00A5288D" w:rsidP="00A5288D">
      <w:pPr>
        <w:pStyle w:val="AralkYok"/>
        <w:jc w:val="both"/>
        <w:rPr>
          <w:rFonts w:ascii="Calibri" w:hAnsi="Calibri" w:cs="Calibri"/>
          <w:b/>
          <w:bCs/>
          <w:sz w:val="24"/>
          <w:szCs w:val="24"/>
        </w:rPr>
      </w:pPr>
      <w:r w:rsidRPr="00A5288D">
        <w:rPr>
          <w:rFonts w:ascii="Calibri" w:hAnsi="Calibri" w:cs="Calibri"/>
          <w:b/>
          <w:bCs/>
          <w:sz w:val="24"/>
          <w:szCs w:val="24"/>
        </w:rPr>
        <w:t>AÇIKLAMALAR</w:t>
      </w:r>
    </w:p>
    <w:p w14:paraId="36496932" w14:textId="77777777" w:rsidR="00A5288D" w:rsidRPr="00A5288D" w:rsidRDefault="00A5288D" w:rsidP="00A5288D">
      <w:pPr>
        <w:pStyle w:val="AralkYok"/>
        <w:jc w:val="both"/>
        <w:rPr>
          <w:rFonts w:ascii="Calibri" w:hAnsi="Calibri" w:cs="Calibri"/>
          <w:b/>
          <w:bCs/>
          <w:sz w:val="24"/>
          <w:szCs w:val="24"/>
        </w:rPr>
      </w:pPr>
    </w:p>
    <w:p w14:paraId="2CE0D1B1" w14:textId="77777777" w:rsidR="00A5288D" w:rsidRPr="00A5288D" w:rsidRDefault="00A5288D" w:rsidP="00A5288D">
      <w:pPr>
        <w:pStyle w:val="AralkYok"/>
        <w:numPr>
          <w:ilvl w:val="0"/>
          <w:numId w:val="1"/>
        </w:numPr>
        <w:jc w:val="both"/>
        <w:rPr>
          <w:rFonts w:ascii="Calibri" w:hAnsi="Calibri" w:cs="Calibri"/>
          <w:sz w:val="24"/>
          <w:szCs w:val="24"/>
        </w:rPr>
      </w:pPr>
      <w:r w:rsidRPr="00A5288D">
        <w:rPr>
          <w:rFonts w:ascii="Calibri" w:hAnsi="Calibri" w:cs="Calibri"/>
          <w:sz w:val="24"/>
          <w:szCs w:val="24"/>
        </w:rPr>
        <w:t xml:space="preserve">Müvekkillerin murisi </w:t>
      </w:r>
      <w:r w:rsidRPr="00A5288D">
        <w:rPr>
          <w:rFonts w:ascii="Calibri" w:hAnsi="Calibri" w:cs="Calibri"/>
          <w:b/>
          <w:bCs/>
          <w:sz w:val="24"/>
          <w:szCs w:val="24"/>
        </w:rPr>
        <w:t>[Muris Adı Soyadı]</w:t>
      </w:r>
      <w:r w:rsidRPr="00A5288D">
        <w:rPr>
          <w:rFonts w:ascii="Calibri" w:hAnsi="Calibri" w:cs="Calibri"/>
          <w:sz w:val="24"/>
          <w:szCs w:val="24"/>
        </w:rPr>
        <w:t xml:space="preserve">, </w:t>
      </w:r>
      <w:r w:rsidRPr="00A5288D">
        <w:rPr>
          <w:rFonts w:ascii="Calibri" w:hAnsi="Calibri" w:cs="Calibri"/>
          <w:b/>
          <w:bCs/>
          <w:sz w:val="24"/>
          <w:szCs w:val="24"/>
        </w:rPr>
        <w:t>[Ölüm Tarihi]</w:t>
      </w:r>
      <w:r w:rsidRPr="00A5288D">
        <w:rPr>
          <w:rFonts w:ascii="Calibri" w:hAnsi="Calibri" w:cs="Calibri"/>
          <w:sz w:val="24"/>
          <w:szCs w:val="24"/>
        </w:rPr>
        <w:t xml:space="preserve"> tarihinde vefat etmiş olup, geriye yasal mirasçı olarak davacılar [Mirasçı 1] ve [Mirasçı 2] kalmıştır.</w:t>
      </w:r>
    </w:p>
    <w:p w14:paraId="47D93730" w14:textId="77777777" w:rsidR="00A5288D" w:rsidRPr="00A5288D" w:rsidRDefault="00A5288D" w:rsidP="00A5288D">
      <w:pPr>
        <w:pStyle w:val="AralkYok"/>
        <w:numPr>
          <w:ilvl w:val="0"/>
          <w:numId w:val="1"/>
        </w:numPr>
        <w:jc w:val="both"/>
        <w:rPr>
          <w:rFonts w:ascii="Calibri" w:hAnsi="Calibri" w:cs="Calibri"/>
          <w:sz w:val="24"/>
          <w:szCs w:val="24"/>
        </w:rPr>
      </w:pPr>
      <w:r w:rsidRPr="00A5288D">
        <w:rPr>
          <w:rFonts w:ascii="Calibri" w:hAnsi="Calibri" w:cs="Calibri"/>
          <w:b/>
          <w:bCs/>
          <w:sz w:val="24"/>
          <w:szCs w:val="24"/>
        </w:rPr>
        <w:t xml:space="preserve">[İlgili Noterlik, </w:t>
      </w:r>
      <w:proofErr w:type="spellStart"/>
      <w:r w:rsidRPr="00A5288D">
        <w:rPr>
          <w:rFonts w:ascii="Calibri" w:hAnsi="Calibri" w:cs="Calibri"/>
          <w:b/>
          <w:bCs/>
          <w:sz w:val="24"/>
          <w:szCs w:val="24"/>
        </w:rPr>
        <w:t>örn</w:t>
      </w:r>
      <w:proofErr w:type="spellEnd"/>
      <w:r w:rsidRPr="00A5288D">
        <w:rPr>
          <w:rFonts w:ascii="Calibri" w:hAnsi="Calibri" w:cs="Calibri"/>
          <w:b/>
          <w:bCs/>
          <w:sz w:val="24"/>
          <w:szCs w:val="24"/>
        </w:rPr>
        <w:t>: Kırıkhan 2. Noterliği]</w:t>
      </w:r>
      <w:r w:rsidRPr="00A5288D">
        <w:rPr>
          <w:rFonts w:ascii="Calibri" w:hAnsi="Calibri" w:cs="Calibri"/>
          <w:sz w:val="24"/>
          <w:szCs w:val="24"/>
        </w:rPr>
        <w:t>’</w:t>
      </w:r>
      <w:proofErr w:type="spellStart"/>
      <w:r w:rsidRPr="00A5288D">
        <w:rPr>
          <w:rFonts w:ascii="Calibri" w:hAnsi="Calibri" w:cs="Calibri"/>
          <w:sz w:val="24"/>
          <w:szCs w:val="24"/>
        </w:rPr>
        <w:t>nin</w:t>
      </w:r>
      <w:proofErr w:type="spellEnd"/>
      <w:r w:rsidRPr="00A5288D">
        <w:rPr>
          <w:rFonts w:ascii="Calibri" w:hAnsi="Calibri" w:cs="Calibri"/>
          <w:sz w:val="24"/>
          <w:szCs w:val="24"/>
        </w:rPr>
        <w:t xml:space="preserve"> </w:t>
      </w:r>
      <w:r w:rsidRPr="00A5288D">
        <w:rPr>
          <w:rFonts w:ascii="Calibri" w:hAnsi="Calibri" w:cs="Calibri"/>
          <w:b/>
          <w:bCs/>
          <w:sz w:val="24"/>
          <w:szCs w:val="24"/>
        </w:rPr>
        <w:t>[Vasiyetname Tarihi]</w:t>
      </w:r>
      <w:r w:rsidRPr="00A5288D">
        <w:rPr>
          <w:rFonts w:ascii="Calibri" w:hAnsi="Calibri" w:cs="Calibri"/>
          <w:sz w:val="24"/>
          <w:szCs w:val="24"/>
        </w:rPr>
        <w:t xml:space="preserve"> tarih ve </w:t>
      </w:r>
      <w:r w:rsidRPr="00A5288D">
        <w:rPr>
          <w:rFonts w:ascii="Calibri" w:hAnsi="Calibri" w:cs="Calibri"/>
          <w:b/>
          <w:bCs/>
          <w:sz w:val="24"/>
          <w:szCs w:val="24"/>
        </w:rPr>
        <w:t>[Yevmiye Numarası]</w:t>
      </w:r>
      <w:r w:rsidRPr="00A5288D">
        <w:rPr>
          <w:rFonts w:ascii="Calibri" w:hAnsi="Calibri" w:cs="Calibri"/>
          <w:sz w:val="24"/>
          <w:szCs w:val="24"/>
        </w:rPr>
        <w:t xml:space="preserve"> yevmiye </w:t>
      </w:r>
      <w:proofErr w:type="spellStart"/>
      <w:r w:rsidRPr="00A5288D">
        <w:rPr>
          <w:rFonts w:ascii="Calibri" w:hAnsi="Calibri" w:cs="Calibri"/>
          <w:sz w:val="24"/>
          <w:szCs w:val="24"/>
        </w:rPr>
        <w:t>nolu</w:t>
      </w:r>
      <w:proofErr w:type="spellEnd"/>
      <w:r w:rsidRPr="00A5288D">
        <w:rPr>
          <w:rFonts w:ascii="Calibri" w:hAnsi="Calibri" w:cs="Calibri"/>
          <w:sz w:val="24"/>
          <w:szCs w:val="24"/>
        </w:rPr>
        <w:t xml:space="preserve"> vasiyetnamesi, </w:t>
      </w:r>
      <w:r w:rsidRPr="00A5288D">
        <w:rPr>
          <w:rFonts w:ascii="Calibri" w:hAnsi="Calibri" w:cs="Calibri"/>
          <w:b/>
          <w:bCs/>
          <w:sz w:val="24"/>
          <w:szCs w:val="24"/>
        </w:rPr>
        <w:t>[İlgili Sulh Hukuk Mahkemesi]</w:t>
      </w:r>
      <w:r w:rsidRPr="00A5288D">
        <w:rPr>
          <w:rFonts w:ascii="Calibri" w:hAnsi="Calibri" w:cs="Calibri"/>
          <w:sz w:val="24"/>
          <w:szCs w:val="24"/>
        </w:rPr>
        <w:t>’</w:t>
      </w:r>
      <w:proofErr w:type="spellStart"/>
      <w:r w:rsidRPr="00A5288D">
        <w:rPr>
          <w:rFonts w:ascii="Calibri" w:hAnsi="Calibri" w:cs="Calibri"/>
          <w:sz w:val="24"/>
          <w:szCs w:val="24"/>
        </w:rPr>
        <w:t>nin</w:t>
      </w:r>
      <w:proofErr w:type="spellEnd"/>
      <w:r w:rsidRPr="00A5288D">
        <w:rPr>
          <w:rFonts w:ascii="Calibri" w:hAnsi="Calibri" w:cs="Calibri"/>
          <w:sz w:val="24"/>
          <w:szCs w:val="24"/>
        </w:rPr>
        <w:t xml:space="preserve"> </w:t>
      </w:r>
      <w:r w:rsidRPr="00A5288D">
        <w:rPr>
          <w:rFonts w:ascii="Calibri" w:hAnsi="Calibri" w:cs="Calibri"/>
          <w:b/>
          <w:bCs/>
          <w:sz w:val="24"/>
          <w:szCs w:val="24"/>
        </w:rPr>
        <w:t>[Esas Numarası]</w:t>
      </w:r>
      <w:r w:rsidRPr="00A5288D">
        <w:rPr>
          <w:rFonts w:ascii="Calibri" w:hAnsi="Calibri" w:cs="Calibri"/>
          <w:sz w:val="24"/>
          <w:szCs w:val="24"/>
        </w:rPr>
        <w:t xml:space="preserve"> sayılı dosyası ile okunarak açılmıştır. Söz konusu vasiyetname kanuni şartlara aykırı olup, aşağıda detaylıca izah edeceğimiz haklı nedenlerle </w:t>
      </w:r>
      <w:r w:rsidRPr="00A5288D">
        <w:rPr>
          <w:rFonts w:ascii="Calibri" w:hAnsi="Calibri" w:cs="Calibri"/>
          <w:b/>
          <w:bCs/>
          <w:sz w:val="24"/>
          <w:szCs w:val="24"/>
        </w:rPr>
        <w:t>iptali</w:t>
      </w:r>
      <w:r w:rsidRPr="00A5288D">
        <w:rPr>
          <w:rFonts w:ascii="Calibri" w:hAnsi="Calibri" w:cs="Calibri"/>
          <w:sz w:val="24"/>
          <w:szCs w:val="24"/>
        </w:rPr>
        <w:t xml:space="preserve"> gerekmektedir.</w:t>
      </w:r>
    </w:p>
    <w:p w14:paraId="7326F5A4" w14:textId="77777777" w:rsidR="00A5288D" w:rsidRPr="00A5288D" w:rsidRDefault="00A5288D" w:rsidP="00A5288D">
      <w:pPr>
        <w:pStyle w:val="AralkYok"/>
        <w:numPr>
          <w:ilvl w:val="0"/>
          <w:numId w:val="1"/>
        </w:numPr>
        <w:jc w:val="both"/>
        <w:rPr>
          <w:rFonts w:ascii="Calibri" w:hAnsi="Calibri" w:cs="Calibri"/>
          <w:sz w:val="24"/>
          <w:szCs w:val="24"/>
        </w:rPr>
      </w:pPr>
      <w:r w:rsidRPr="00A5288D">
        <w:rPr>
          <w:rFonts w:ascii="Calibri" w:hAnsi="Calibri" w:cs="Calibri"/>
          <w:b/>
          <w:bCs/>
          <w:sz w:val="24"/>
          <w:szCs w:val="24"/>
        </w:rPr>
        <w:t>Fiil Ehliyeti Yokluğu ve Sağlık Durumu:</w:t>
      </w:r>
      <w:r w:rsidRPr="00A5288D">
        <w:rPr>
          <w:rFonts w:ascii="Calibri" w:hAnsi="Calibri" w:cs="Calibri"/>
          <w:sz w:val="24"/>
          <w:szCs w:val="24"/>
        </w:rPr>
        <w:t xml:space="preserve"> Vasiyetnamenin tanzim edildiği tarihte muris, ilerlemiş yaşı ve ağır kanser hastalığı sebebiyle </w:t>
      </w:r>
      <w:r w:rsidRPr="00A5288D">
        <w:rPr>
          <w:rFonts w:ascii="Calibri" w:hAnsi="Calibri" w:cs="Calibri"/>
          <w:b/>
          <w:bCs/>
          <w:sz w:val="24"/>
          <w:szCs w:val="24"/>
        </w:rPr>
        <w:t>[İlgili Hastane]</w:t>
      </w:r>
      <w:r w:rsidRPr="00A5288D">
        <w:rPr>
          <w:rFonts w:ascii="Calibri" w:hAnsi="Calibri" w:cs="Calibri"/>
          <w:sz w:val="24"/>
          <w:szCs w:val="24"/>
        </w:rPr>
        <w:t xml:space="preserve">'de tedavi görmekte olup ağır ilaçlar kullanmaktaydı. Muris, hastalık ve ilaçların etkisiyle ayırt etme gücünden (mümeyyiz olma ehliyetinden) yoksundur. Günlük temel ihtiyaçlarını dahi kendi başına karşılayamayacak fiziksel ve </w:t>
      </w:r>
      <w:proofErr w:type="spellStart"/>
      <w:r w:rsidRPr="00A5288D">
        <w:rPr>
          <w:rFonts w:ascii="Calibri" w:hAnsi="Calibri" w:cs="Calibri"/>
          <w:sz w:val="24"/>
          <w:szCs w:val="24"/>
        </w:rPr>
        <w:t>mental</w:t>
      </w:r>
      <w:proofErr w:type="spellEnd"/>
      <w:r w:rsidRPr="00A5288D">
        <w:rPr>
          <w:rFonts w:ascii="Calibri" w:hAnsi="Calibri" w:cs="Calibri"/>
          <w:sz w:val="24"/>
          <w:szCs w:val="24"/>
        </w:rPr>
        <w:t xml:space="preserve"> durumda olan murisin, hukuki işlem ehliyetine sahip olduğu söylenemez. Hastane kayıtları ve epikriz raporları celbedildiğinde bu durum açıkça ortaya çıkacaktır.</w:t>
      </w:r>
    </w:p>
    <w:p w14:paraId="38AA802D" w14:textId="77777777" w:rsidR="00A5288D" w:rsidRPr="00A5288D" w:rsidRDefault="00A5288D" w:rsidP="00A5288D">
      <w:pPr>
        <w:pStyle w:val="AralkYok"/>
        <w:numPr>
          <w:ilvl w:val="0"/>
          <w:numId w:val="1"/>
        </w:numPr>
        <w:jc w:val="both"/>
        <w:rPr>
          <w:rFonts w:ascii="Calibri" w:hAnsi="Calibri" w:cs="Calibri"/>
          <w:sz w:val="24"/>
          <w:szCs w:val="24"/>
        </w:rPr>
      </w:pPr>
      <w:r w:rsidRPr="00A5288D">
        <w:rPr>
          <w:rFonts w:ascii="Calibri" w:hAnsi="Calibri" w:cs="Calibri"/>
          <w:b/>
          <w:bCs/>
          <w:sz w:val="24"/>
          <w:szCs w:val="24"/>
        </w:rPr>
        <w:t>Kötü Niyetli Kazandırıcı İşlemler ve Baskı:</w:t>
      </w:r>
      <w:r w:rsidRPr="00A5288D">
        <w:rPr>
          <w:rFonts w:ascii="Calibri" w:hAnsi="Calibri" w:cs="Calibri"/>
          <w:sz w:val="24"/>
          <w:szCs w:val="24"/>
        </w:rPr>
        <w:t xml:space="preserve"> Murisin içinde bulunduğu bu zayıf ve savunmasız durumdan yararlanılarak çevresindeki bazı kişiler tarafından iradesi fesada uğratılmış, lehine kazandırıcı işlemler yaptırılmıştır. Nitekim muris ile aralarında hiçbir ticari veya şahsi yakınlık bulunmayan kişiler adına (örneğin husumetli olunan üçüncü şahıslarla bağlantılı ilişkiler üzerinden) senetler düzenletildiği, ihtiyati haciz süreçlerinin işletildiği ve bu baskı ortamında hukuka aykırı tasarruflarda bulunulduğu anlaşılmaktadır. Konuyla ilgili yasal mercilere de başvurulmuştur.</w:t>
      </w:r>
    </w:p>
    <w:p w14:paraId="000411E6" w14:textId="77777777" w:rsidR="00A5288D" w:rsidRPr="00A5288D" w:rsidRDefault="00A5288D" w:rsidP="00A5288D">
      <w:pPr>
        <w:pStyle w:val="AralkYok"/>
        <w:numPr>
          <w:ilvl w:val="0"/>
          <w:numId w:val="1"/>
        </w:numPr>
        <w:jc w:val="both"/>
        <w:rPr>
          <w:rFonts w:ascii="Calibri" w:hAnsi="Calibri" w:cs="Calibri"/>
          <w:sz w:val="24"/>
          <w:szCs w:val="24"/>
        </w:rPr>
      </w:pPr>
      <w:r w:rsidRPr="00A5288D">
        <w:rPr>
          <w:rFonts w:ascii="Calibri" w:hAnsi="Calibri" w:cs="Calibri"/>
          <w:b/>
          <w:bCs/>
          <w:sz w:val="24"/>
          <w:szCs w:val="24"/>
        </w:rPr>
        <w:t>Adli Tıp İncelemesi Talebi:</w:t>
      </w:r>
      <w:r w:rsidRPr="00A5288D">
        <w:rPr>
          <w:rFonts w:ascii="Calibri" w:hAnsi="Calibri" w:cs="Calibri"/>
          <w:sz w:val="24"/>
          <w:szCs w:val="24"/>
        </w:rPr>
        <w:t xml:space="preserve"> Miras bırakanın tasarrufu yaptığı tarihte fiil ehliyetine haiz olup olmadığının tespiti kamu düzenine ilişkin olup, murisin tüm sağlık dosyası, hastane evrakları, reçeteleri ve tanık beyanları doğrultusunda dosyanın </w:t>
      </w:r>
      <w:r w:rsidRPr="00A5288D">
        <w:rPr>
          <w:rFonts w:ascii="Calibri" w:hAnsi="Calibri" w:cs="Calibri"/>
          <w:b/>
          <w:bCs/>
          <w:sz w:val="24"/>
          <w:szCs w:val="24"/>
        </w:rPr>
        <w:t>Adli Tıp Kurumu'na</w:t>
      </w:r>
      <w:r w:rsidRPr="00A5288D">
        <w:rPr>
          <w:rFonts w:ascii="Calibri" w:hAnsi="Calibri" w:cs="Calibri"/>
          <w:sz w:val="24"/>
          <w:szCs w:val="24"/>
        </w:rPr>
        <w:t xml:space="preserve"> gönderilerek rapor alınması zaruridir. Ehliyetsiz olarak düzenlenen vasiyetnamelerin hukuki geçerliliği bulunmamaktadır.</w:t>
      </w:r>
    </w:p>
    <w:p w14:paraId="372F45F9" w14:textId="77777777" w:rsidR="00A5288D" w:rsidRPr="00A5288D" w:rsidRDefault="00A5288D" w:rsidP="00A5288D">
      <w:pPr>
        <w:pStyle w:val="AralkYok"/>
        <w:jc w:val="both"/>
        <w:rPr>
          <w:rFonts w:ascii="Calibri" w:hAnsi="Calibri" w:cs="Calibri"/>
          <w:b/>
          <w:bCs/>
          <w:sz w:val="24"/>
          <w:szCs w:val="24"/>
        </w:rPr>
      </w:pPr>
      <w:r w:rsidRPr="00A5288D">
        <w:rPr>
          <w:rFonts w:ascii="Calibri" w:hAnsi="Calibri" w:cs="Calibri"/>
          <w:b/>
          <w:bCs/>
          <w:sz w:val="24"/>
          <w:szCs w:val="24"/>
        </w:rPr>
        <w:lastRenderedPageBreak/>
        <w:t>HUKUKİ NEDENLER</w:t>
      </w:r>
    </w:p>
    <w:p w14:paraId="2B9C3BC0" w14:textId="77777777" w:rsidR="00A5288D" w:rsidRPr="00A5288D" w:rsidRDefault="00A5288D" w:rsidP="00A5288D">
      <w:pPr>
        <w:pStyle w:val="AralkYok"/>
        <w:numPr>
          <w:ilvl w:val="0"/>
          <w:numId w:val="2"/>
        </w:numPr>
        <w:jc w:val="both"/>
        <w:rPr>
          <w:rFonts w:ascii="Calibri" w:hAnsi="Calibri" w:cs="Calibri"/>
          <w:sz w:val="24"/>
          <w:szCs w:val="24"/>
        </w:rPr>
      </w:pPr>
      <w:r w:rsidRPr="00A5288D">
        <w:rPr>
          <w:rFonts w:ascii="Calibri" w:hAnsi="Calibri" w:cs="Calibri"/>
          <w:sz w:val="24"/>
          <w:szCs w:val="24"/>
        </w:rPr>
        <w:t>4721 Sayılı Türk Medeni Kanunu (TMK) m. 557 ve ilgili miras hukuku hükümleri</w:t>
      </w:r>
    </w:p>
    <w:p w14:paraId="23ACF15E" w14:textId="77777777" w:rsidR="00A5288D" w:rsidRPr="00A5288D" w:rsidRDefault="00A5288D" w:rsidP="00A5288D">
      <w:pPr>
        <w:pStyle w:val="AralkYok"/>
        <w:numPr>
          <w:ilvl w:val="0"/>
          <w:numId w:val="2"/>
        </w:numPr>
        <w:jc w:val="both"/>
        <w:rPr>
          <w:rFonts w:ascii="Calibri" w:hAnsi="Calibri" w:cs="Calibri"/>
          <w:sz w:val="24"/>
          <w:szCs w:val="24"/>
        </w:rPr>
      </w:pPr>
      <w:r w:rsidRPr="00A5288D">
        <w:rPr>
          <w:rFonts w:ascii="Calibri" w:hAnsi="Calibri" w:cs="Calibri"/>
          <w:sz w:val="24"/>
          <w:szCs w:val="24"/>
        </w:rPr>
        <w:t>6100 Sayılı Hukuk Muhakemeleri Kanunu (HMK) ve sair yasal mevzuat</w:t>
      </w:r>
    </w:p>
    <w:p w14:paraId="3CB47AF7" w14:textId="77777777" w:rsidR="00A5288D" w:rsidRPr="00A5288D" w:rsidRDefault="00A5288D" w:rsidP="00A5288D">
      <w:pPr>
        <w:pStyle w:val="AralkYok"/>
        <w:jc w:val="both"/>
        <w:rPr>
          <w:rFonts w:ascii="Calibri" w:hAnsi="Calibri" w:cs="Calibri"/>
          <w:b/>
          <w:bCs/>
          <w:sz w:val="24"/>
          <w:szCs w:val="24"/>
        </w:rPr>
      </w:pPr>
      <w:r w:rsidRPr="00A5288D">
        <w:rPr>
          <w:rFonts w:ascii="Calibri" w:hAnsi="Calibri" w:cs="Calibri"/>
          <w:b/>
          <w:bCs/>
          <w:sz w:val="24"/>
          <w:szCs w:val="24"/>
        </w:rPr>
        <w:t>DELİLLER</w:t>
      </w:r>
    </w:p>
    <w:p w14:paraId="72DE2B12" w14:textId="77777777" w:rsidR="00A5288D" w:rsidRPr="00A5288D" w:rsidRDefault="00A5288D" w:rsidP="00A5288D">
      <w:pPr>
        <w:pStyle w:val="AralkYok"/>
        <w:numPr>
          <w:ilvl w:val="0"/>
          <w:numId w:val="3"/>
        </w:numPr>
        <w:jc w:val="both"/>
        <w:rPr>
          <w:rFonts w:ascii="Calibri" w:hAnsi="Calibri" w:cs="Calibri"/>
          <w:sz w:val="24"/>
          <w:szCs w:val="24"/>
        </w:rPr>
      </w:pPr>
      <w:r w:rsidRPr="00A5288D">
        <w:rPr>
          <w:rFonts w:ascii="Calibri" w:hAnsi="Calibri" w:cs="Calibri"/>
          <w:b/>
          <w:bCs/>
          <w:sz w:val="24"/>
          <w:szCs w:val="24"/>
        </w:rPr>
        <w:t>[İlgili Sulh Hukuk Mahkemesi]’</w:t>
      </w:r>
      <w:proofErr w:type="spellStart"/>
      <w:r w:rsidRPr="00A5288D">
        <w:rPr>
          <w:rFonts w:ascii="Calibri" w:hAnsi="Calibri" w:cs="Calibri"/>
          <w:b/>
          <w:bCs/>
          <w:sz w:val="24"/>
          <w:szCs w:val="24"/>
        </w:rPr>
        <w:t>nin</w:t>
      </w:r>
      <w:proofErr w:type="spellEnd"/>
      <w:r w:rsidRPr="00A5288D">
        <w:rPr>
          <w:rFonts w:ascii="Calibri" w:hAnsi="Calibri" w:cs="Calibri"/>
          <w:b/>
          <w:bCs/>
          <w:sz w:val="24"/>
          <w:szCs w:val="24"/>
        </w:rPr>
        <w:t xml:space="preserve"> [Esas Numarası] sayılı dosyası ve Vasiyetname Aslı/Örneği</w:t>
      </w:r>
    </w:p>
    <w:p w14:paraId="50274D78" w14:textId="77777777" w:rsidR="00A5288D" w:rsidRPr="00A5288D" w:rsidRDefault="00A5288D" w:rsidP="00A5288D">
      <w:pPr>
        <w:pStyle w:val="AralkYok"/>
        <w:numPr>
          <w:ilvl w:val="0"/>
          <w:numId w:val="3"/>
        </w:numPr>
        <w:jc w:val="both"/>
        <w:rPr>
          <w:rFonts w:ascii="Calibri" w:hAnsi="Calibri" w:cs="Calibri"/>
          <w:sz w:val="24"/>
          <w:szCs w:val="24"/>
        </w:rPr>
      </w:pPr>
      <w:r w:rsidRPr="00A5288D">
        <w:rPr>
          <w:rFonts w:ascii="Calibri" w:hAnsi="Calibri" w:cs="Calibri"/>
          <w:b/>
          <w:bCs/>
          <w:sz w:val="24"/>
          <w:szCs w:val="24"/>
        </w:rPr>
        <w:t>[İlgili Hastane]</w:t>
      </w:r>
      <w:r w:rsidRPr="00A5288D">
        <w:rPr>
          <w:rFonts w:ascii="Calibri" w:hAnsi="Calibri" w:cs="Calibri"/>
          <w:sz w:val="24"/>
          <w:szCs w:val="24"/>
        </w:rPr>
        <w:t xml:space="preserve"> Tedavi Evrakları, Epikriz Raporları ve Hastane Kayıtları </w:t>
      </w:r>
      <w:r w:rsidRPr="00A5288D">
        <w:rPr>
          <w:rFonts w:ascii="Calibri" w:hAnsi="Calibri" w:cs="Calibri"/>
          <w:i/>
          <w:iCs/>
          <w:sz w:val="24"/>
          <w:szCs w:val="24"/>
        </w:rPr>
        <w:t>(Celbi talep olunur)</w:t>
      </w:r>
    </w:p>
    <w:p w14:paraId="0ED3DF38" w14:textId="77777777" w:rsidR="00A5288D" w:rsidRPr="00A5288D" w:rsidRDefault="00A5288D" w:rsidP="00A5288D">
      <w:pPr>
        <w:pStyle w:val="AralkYok"/>
        <w:numPr>
          <w:ilvl w:val="0"/>
          <w:numId w:val="3"/>
        </w:numPr>
        <w:jc w:val="both"/>
        <w:rPr>
          <w:rFonts w:ascii="Calibri" w:hAnsi="Calibri" w:cs="Calibri"/>
          <w:sz w:val="24"/>
          <w:szCs w:val="24"/>
        </w:rPr>
      </w:pPr>
      <w:r w:rsidRPr="00A5288D">
        <w:rPr>
          <w:rFonts w:ascii="Calibri" w:hAnsi="Calibri" w:cs="Calibri"/>
          <w:b/>
          <w:bCs/>
          <w:sz w:val="24"/>
          <w:szCs w:val="24"/>
        </w:rPr>
        <w:t>[İlgili İcra ve Asliye Hukuk Mahkemesi]</w:t>
      </w:r>
      <w:r w:rsidRPr="00A5288D">
        <w:rPr>
          <w:rFonts w:ascii="Calibri" w:hAnsi="Calibri" w:cs="Calibri"/>
          <w:sz w:val="24"/>
          <w:szCs w:val="24"/>
        </w:rPr>
        <w:t xml:space="preserve"> dosyaları (İlgili icra ve tedbir dosyaları)</w:t>
      </w:r>
    </w:p>
    <w:p w14:paraId="71272D06" w14:textId="77777777" w:rsidR="00A5288D" w:rsidRPr="00A5288D" w:rsidRDefault="00A5288D" w:rsidP="00A5288D">
      <w:pPr>
        <w:pStyle w:val="AralkYok"/>
        <w:numPr>
          <w:ilvl w:val="0"/>
          <w:numId w:val="3"/>
        </w:numPr>
        <w:jc w:val="both"/>
        <w:rPr>
          <w:rFonts w:ascii="Calibri" w:hAnsi="Calibri" w:cs="Calibri"/>
          <w:sz w:val="24"/>
          <w:szCs w:val="24"/>
        </w:rPr>
      </w:pPr>
      <w:r w:rsidRPr="00A5288D">
        <w:rPr>
          <w:rFonts w:ascii="Calibri" w:hAnsi="Calibri" w:cs="Calibri"/>
          <w:sz w:val="24"/>
          <w:szCs w:val="24"/>
        </w:rPr>
        <w:t>Nüfus Kayıt Örneği ve Veraset İlamı</w:t>
      </w:r>
    </w:p>
    <w:p w14:paraId="06F73C8A" w14:textId="77777777" w:rsidR="00A5288D" w:rsidRPr="00A5288D" w:rsidRDefault="00A5288D" w:rsidP="00A5288D">
      <w:pPr>
        <w:pStyle w:val="AralkYok"/>
        <w:numPr>
          <w:ilvl w:val="0"/>
          <w:numId w:val="3"/>
        </w:numPr>
        <w:jc w:val="both"/>
        <w:rPr>
          <w:rFonts w:ascii="Calibri" w:hAnsi="Calibri" w:cs="Calibri"/>
          <w:sz w:val="24"/>
          <w:szCs w:val="24"/>
        </w:rPr>
      </w:pPr>
      <w:r w:rsidRPr="00A5288D">
        <w:rPr>
          <w:rFonts w:ascii="Calibri" w:hAnsi="Calibri" w:cs="Calibri"/>
          <w:b/>
          <w:bCs/>
          <w:sz w:val="24"/>
          <w:szCs w:val="24"/>
        </w:rPr>
        <w:t>Adli Tıp Kurumu</w:t>
      </w:r>
      <w:r w:rsidRPr="00A5288D">
        <w:rPr>
          <w:rFonts w:ascii="Calibri" w:hAnsi="Calibri" w:cs="Calibri"/>
          <w:sz w:val="24"/>
          <w:szCs w:val="24"/>
        </w:rPr>
        <w:t xml:space="preserve"> İncelemesi / Uzman Doktor Bilirkişi Raporu</w:t>
      </w:r>
    </w:p>
    <w:p w14:paraId="55DA2943" w14:textId="77777777" w:rsidR="00A5288D" w:rsidRPr="00A5288D" w:rsidRDefault="00A5288D" w:rsidP="00A5288D">
      <w:pPr>
        <w:pStyle w:val="AralkYok"/>
        <w:numPr>
          <w:ilvl w:val="0"/>
          <w:numId w:val="3"/>
        </w:numPr>
        <w:jc w:val="both"/>
        <w:rPr>
          <w:rFonts w:ascii="Calibri" w:hAnsi="Calibri" w:cs="Calibri"/>
          <w:sz w:val="24"/>
          <w:szCs w:val="24"/>
        </w:rPr>
      </w:pPr>
      <w:r w:rsidRPr="00A5288D">
        <w:rPr>
          <w:rFonts w:ascii="Calibri" w:hAnsi="Calibri" w:cs="Calibri"/>
          <w:sz w:val="24"/>
          <w:szCs w:val="24"/>
        </w:rPr>
        <w:t>Tanık, yemin ve sair her türlü yasal delil</w:t>
      </w:r>
    </w:p>
    <w:p w14:paraId="2D6DD2D9" w14:textId="77777777" w:rsidR="00A5288D" w:rsidRPr="00A5288D" w:rsidRDefault="00A5288D" w:rsidP="00A5288D">
      <w:pPr>
        <w:pStyle w:val="AralkYok"/>
        <w:jc w:val="both"/>
        <w:rPr>
          <w:rFonts w:ascii="Calibri" w:hAnsi="Calibri" w:cs="Calibri"/>
          <w:b/>
          <w:bCs/>
          <w:sz w:val="24"/>
          <w:szCs w:val="24"/>
        </w:rPr>
      </w:pPr>
      <w:r w:rsidRPr="00A5288D">
        <w:rPr>
          <w:rFonts w:ascii="Calibri" w:hAnsi="Calibri" w:cs="Calibri"/>
          <w:b/>
          <w:bCs/>
          <w:sz w:val="24"/>
          <w:szCs w:val="24"/>
        </w:rPr>
        <w:t>SONUÇ VE İSTEM</w:t>
      </w:r>
    </w:p>
    <w:p w14:paraId="693E8AB3" w14:textId="77777777" w:rsidR="00A5288D" w:rsidRPr="00A5288D" w:rsidRDefault="00A5288D" w:rsidP="00A5288D">
      <w:pPr>
        <w:pStyle w:val="AralkYok"/>
        <w:jc w:val="both"/>
        <w:rPr>
          <w:rFonts w:ascii="Calibri" w:hAnsi="Calibri" w:cs="Calibri"/>
          <w:sz w:val="24"/>
          <w:szCs w:val="24"/>
        </w:rPr>
      </w:pPr>
      <w:r w:rsidRPr="00A5288D">
        <w:rPr>
          <w:rFonts w:ascii="Calibri" w:hAnsi="Calibri" w:cs="Calibri"/>
          <w:sz w:val="24"/>
          <w:szCs w:val="24"/>
        </w:rPr>
        <w:t xml:space="preserve">Yukarıda arz ve izah edilen ve </w:t>
      </w:r>
      <w:proofErr w:type="spellStart"/>
      <w:r w:rsidRPr="00A5288D">
        <w:rPr>
          <w:rFonts w:ascii="Calibri" w:hAnsi="Calibri" w:cs="Calibri"/>
          <w:sz w:val="24"/>
          <w:szCs w:val="24"/>
        </w:rPr>
        <w:t>re’sen</w:t>
      </w:r>
      <w:proofErr w:type="spellEnd"/>
      <w:r w:rsidRPr="00A5288D">
        <w:rPr>
          <w:rFonts w:ascii="Calibri" w:hAnsi="Calibri" w:cs="Calibri"/>
          <w:sz w:val="24"/>
          <w:szCs w:val="24"/>
        </w:rPr>
        <w:t xml:space="preserve"> nazara alınacak nedenlerle;</w:t>
      </w:r>
    </w:p>
    <w:p w14:paraId="1F5BD3E4" w14:textId="77777777" w:rsidR="00A5288D" w:rsidRPr="00A5288D" w:rsidRDefault="00A5288D" w:rsidP="00A5288D">
      <w:pPr>
        <w:pStyle w:val="AralkYok"/>
        <w:numPr>
          <w:ilvl w:val="0"/>
          <w:numId w:val="4"/>
        </w:numPr>
        <w:jc w:val="both"/>
        <w:rPr>
          <w:rFonts w:ascii="Calibri" w:hAnsi="Calibri" w:cs="Calibri"/>
          <w:sz w:val="24"/>
          <w:szCs w:val="24"/>
        </w:rPr>
      </w:pPr>
      <w:r w:rsidRPr="00A5288D">
        <w:rPr>
          <w:rFonts w:ascii="Calibri" w:hAnsi="Calibri" w:cs="Calibri"/>
          <w:sz w:val="24"/>
          <w:szCs w:val="24"/>
        </w:rPr>
        <w:t xml:space="preserve">Haklı davamızın </w:t>
      </w:r>
      <w:r w:rsidRPr="00A5288D">
        <w:rPr>
          <w:rFonts w:ascii="Calibri" w:hAnsi="Calibri" w:cs="Calibri"/>
          <w:b/>
          <w:bCs/>
          <w:sz w:val="24"/>
          <w:szCs w:val="24"/>
        </w:rPr>
        <w:t>KABULÜNE</w:t>
      </w:r>
      <w:r w:rsidRPr="00A5288D">
        <w:rPr>
          <w:rFonts w:ascii="Calibri" w:hAnsi="Calibri" w:cs="Calibri"/>
          <w:sz w:val="24"/>
          <w:szCs w:val="24"/>
        </w:rPr>
        <w:t>,</w:t>
      </w:r>
    </w:p>
    <w:p w14:paraId="20DC83A8" w14:textId="77777777" w:rsidR="00A5288D" w:rsidRPr="00A5288D" w:rsidRDefault="00A5288D" w:rsidP="00A5288D">
      <w:pPr>
        <w:pStyle w:val="AralkYok"/>
        <w:numPr>
          <w:ilvl w:val="0"/>
          <w:numId w:val="4"/>
        </w:numPr>
        <w:jc w:val="both"/>
        <w:rPr>
          <w:rFonts w:ascii="Calibri" w:hAnsi="Calibri" w:cs="Calibri"/>
          <w:sz w:val="24"/>
          <w:szCs w:val="24"/>
        </w:rPr>
      </w:pPr>
      <w:r w:rsidRPr="00A5288D">
        <w:rPr>
          <w:rFonts w:ascii="Calibri" w:hAnsi="Calibri" w:cs="Calibri"/>
          <w:sz w:val="24"/>
          <w:szCs w:val="24"/>
        </w:rPr>
        <w:t xml:space="preserve">Kanuna ve hukuka aykırı olarak düzenlenen </w:t>
      </w:r>
      <w:r w:rsidRPr="00A5288D">
        <w:rPr>
          <w:rFonts w:ascii="Calibri" w:hAnsi="Calibri" w:cs="Calibri"/>
          <w:b/>
          <w:bCs/>
          <w:sz w:val="24"/>
          <w:szCs w:val="24"/>
        </w:rPr>
        <w:t>[Noter Adı]’</w:t>
      </w:r>
      <w:proofErr w:type="spellStart"/>
      <w:r w:rsidRPr="00A5288D">
        <w:rPr>
          <w:rFonts w:ascii="Calibri" w:hAnsi="Calibri" w:cs="Calibri"/>
          <w:b/>
          <w:bCs/>
          <w:sz w:val="24"/>
          <w:szCs w:val="24"/>
        </w:rPr>
        <w:t>nın</w:t>
      </w:r>
      <w:proofErr w:type="spellEnd"/>
      <w:r w:rsidRPr="00A5288D">
        <w:rPr>
          <w:rFonts w:ascii="Calibri" w:hAnsi="Calibri" w:cs="Calibri"/>
          <w:b/>
          <w:bCs/>
          <w:sz w:val="24"/>
          <w:szCs w:val="24"/>
        </w:rPr>
        <w:t xml:space="preserve"> [Tarih] tarih ve [Yevmiye No] yevmiye </w:t>
      </w:r>
      <w:proofErr w:type="spellStart"/>
      <w:r w:rsidRPr="00A5288D">
        <w:rPr>
          <w:rFonts w:ascii="Calibri" w:hAnsi="Calibri" w:cs="Calibri"/>
          <w:b/>
          <w:bCs/>
          <w:sz w:val="24"/>
          <w:szCs w:val="24"/>
        </w:rPr>
        <w:t>nolu</w:t>
      </w:r>
      <w:proofErr w:type="spellEnd"/>
      <w:r w:rsidRPr="00A5288D">
        <w:rPr>
          <w:rFonts w:ascii="Calibri" w:hAnsi="Calibri" w:cs="Calibri"/>
          <w:b/>
          <w:bCs/>
          <w:sz w:val="24"/>
          <w:szCs w:val="24"/>
        </w:rPr>
        <w:t xml:space="preserve"> VASİYETNAMESİNİN İPTALİNE</w:t>
      </w:r>
      <w:r w:rsidRPr="00A5288D">
        <w:rPr>
          <w:rFonts w:ascii="Calibri" w:hAnsi="Calibri" w:cs="Calibri"/>
          <w:sz w:val="24"/>
          <w:szCs w:val="24"/>
        </w:rPr>
        <w:t>,</w:t>
      </w:r>
    </w:p>
    <w:p w14:paraId="46B395DA" w14:textId="77777777" w:rsidR="00A5288D" w:rsidRPr="00A5288D" w:rsidRDefault="00A5288D" w:rsidP="00A5288D">
      <w:pPr>
        <w:pStyle w:val="AralkYok"/>
        <w:numPr>
          <w:ilvl w:val="0"/>
          <w:numId w:val="4"/>
        </w:numPr>
        <w:jc w:val="both"/>
        <w:rPr>
          <w:rFonts w:ascii="Calibri" w:hAnsi="Calibri" w:cs="Calibri"/>
          <w:sz w:val="24"/>
          <w:szCs w:val="24"/>
        </w:rPr>
      </w:pPr>
      <w:r w:rsidRPr="00A5288D">
        <w:rPr>
          <w:rFonts w:ascii="Calibri" w:hAnsi="Calibri" w:cs="Calibri"/>
          <w:sz w:val="24"/>
          <w:szCs w:val="24"/>
        </w:rPr>
        <w:t>Yargılama giderleri ile vekalet ücretinin karşı tarafa yükletilmesine karar verilmesini vekaleten arz ve talep ederiz.</w:t>
      </w:r>
    </w:p>
    <w:p w14:paraId="7288B385" w14:textId="77777777" w:rsidR="00A5288D" w:rsidRPr="00A5288D" w:rsidRDefault="00A5288D" w:rsidP="00A5288D">
      <w:pPr>
        <w:pStyle w:val="AralkYok"/>
        <w:jc w:val="both"/>
        <w:rPr>
          <w:rFonts w:ascii="Calibri" w:hAnsi="Calibri" w:cs="Calibri"/>
          <w:sz w:val="24"/>
          <w:szCs w:val="24"/>
        </w:rPr>
      </w:pPr>
      <w:r w:rsidRPr="00A5288D">
        <w:rPr>
          <w:rFonts w:ascii="Calibri" w:hAnsi="Calibri" w:cs="Calibri"/>
          <w:b/>
          <w:bCs/>
          <w:sz w:val="24"/>
          <w:szCs w:val="24"/>
        </w:rPr>
        <w:t>Saygılarımızla, [Tarih]</w:t>
      </w:r>
    </w:p>
    <w:p w14:paraId="015BE1AB" w14:textId="77777777" w:rsidR="00A5288D" w:rsidRPr="00A5288D" w:rsidRDefault="00A5288D" w:rsidP="00A5288D">
      <w:pPr>
        <w:pStyle w:val="AralkYok"/>
        <w:jc w:val="both"/>
        <w:rPr>
          <w:rFonts w:ascii="Calibri" w:hAnsi="Calibri" w:cs="Calibri"/>
          <w:sz w:val="24"/>
          <w:szCs w:val="24"/>
        </w:rPr>
      </w:pPr>
      <w:r w:rsidRPr="00A5288D">
        <w:rPr>
          <w:rFonts w:ascii="Calibri" w:hAnsi="Calibri" w:cs="Calibri"/>
          <w:b/>
          <w:bCs/>
          <w:sz w:val="24"/>
          <w:szCs w:val="24"/>
        </w:rPr>
        <w:t>Davacılar Vekili</w:t>
      </w:r>
    </w:p>
    <w:p w14:paraId="3CED0369" w14:textId="77777777" w:rsidR="00A5288D" w:rsidRPr="00A5288D" w:rsidRDefault="00A5288D" w:rsidP="00A5288D">
      <w:pPr>
        <w:pStyle w:val="AralkYok"/>
        <w:jc w:val="both"/>
        <w:rPr>
          <w:rFonts w:ascii="Calibri" w:hAnsi="Calibri" w:cs="Calibri"/>
          <w:sz w:val="24"/>
          <w:szCs w:val="24"/>
        </w:rPr>
      </w:pPr>
      <w:r w:rsidRPr="00A5288D">
        <w:rPr>
          <w:rFonts w:ascii="Calibri" w:hAnsi="Calibri" w:cs="Calibri"/>
          <w:b/>
          <w:bCs/>
          <w:sz w:val="24"/>
          <w:szCs w:val="24"/>
        </w:rPr>
        <w:t xml:space="preserve">Av. </w:t>
      </w:r>
    </w:p>
    <w:p w14:paraId="0FBCD3A9" w14:textId="77777777" w:rsidR="00FD1FD3" w:rsidRDefault="00FD1FD3" w:rsidP="00A5288D">
      <w:pPr>
        <w:pStyle w:val="AralkYok"/>
        <w:jc w:val="both"/>
        <w:rPr>
          <w:rFonts w:ascii="Calibri" w:hAnsi="Calibri" w:cs="Calibri"/>
          <w:sz w:val="24"/>
          <w:szCs w:val="24"/>
        </w:rPr>
      </w:pPr>
    </w:p>
    <w:p w14:paraId="00E28F22" w14:textId="77777777" w:rsidR="00A5288D" w:rsidRPr="00A5288D" w:rsidRDefault="00A5288D" w:rsidP="00A5288D">
      <w:pPr>
        <w:pStyle w:val="AralkYok"/>
        <w:jc w:val="both"/>
        <w:rPr>
          <w:rFonts w:ascii="Calibri" w:hAnsi="Calibri" w:cs="Calibri"/>
          <w:sz w:val="24"/>
          <w:szCs w:val="24"/>
        </w:rPr>
      </w:pPr>
    </w:p>
    <w:sectPr w:rsidR="00A5288D" w:rsidRPr="00A528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35825"/>
    <w:multiLevelType w:val="multilevel"/>
    <w:tmpl w:val="AAE6E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F25394"/>
    <w:multiLevelType w:val="multilevel"/>
    <w:tmpl w:val="20385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3D7910"/>
    <w:multiLevelType w:val="multilevel"/>
    <w:tmpl w:val="3B08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217ED2"/>
    <w:multiLevelType w:val="multilevel"/>
    <w:tmpl w:val="115E8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0476554">
    <w:abstractNumId w:val="1"/>
  </w:num>
  <w:num w:numId="2" w16cid:durableId="1316764771">
    <w:abstractNumId w:val="2"/>
  </w:num>
  <w:num w:numId="3" w16cid:durableId="1785999522">
    <w:abstractNumId w:val="3"/>
  </w:num>
  <w:num w:numId="4" w16cid:durableId="268318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EA5"/>
    <w:rsid w:val="00104EA5"/>
    <w:rsid w:val="0038718C"/>
    <w:rsid w:val="00A5288D"/>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878E7"/>
  <w15:chartTrackingRefBased/>
  <w15:docId w15:val="{7E2216BD-7E40-46BE-AF83-467031452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104E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04E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04EA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04EA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04EA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04EA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04EA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04EA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04EA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04EA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04EA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04EA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04EA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04EA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04EA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04EA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04EA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04EA5"/>
    <w:rPr>
      <w:rFonts w:eastAsiaTheme="majorEastAsia" w:cstheme="majorBidi"/>
      <w:color w:val="272727" w:themeColor="text1" w:themeTint="D8"/>
    </w:rPr>
  </w:style>
  <w:style w:type="paragraph" w:styleId="KonuBal">
    <w:name w:val="Title"/>
    <w:basedOn w:val="Normal"/>
    <w:next w:val="Normal"/>
    <w:link w:val="KonuBalChar"/>
    <w:uiPriority w:val="10"/>
    <w:qFormat/>
    <w:rsid w:val="00104E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04EA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04EA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04EA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04EA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04EA5"/>
    <w:rPr>
      <w:i/>
      <w:iCs/>
      <w:color w:val="404040" w:themeColor="text1" w:themeTint="BF"/>
    </w:rPr>
  </w:style>
  <w:style w:type="paragraph" w:styleId="ListeParagraf">
    <w:name w:val="List Paragraph"/>
    <w:basedOn w:val="Normal"/>
    <w:uiPriority w:val="34"/>
    <w:qFormat/>
    <w:rsid w:val="00104EA5"/>
    <w:pPr>
      <w:ind w:left="720"/>
      <w:contextualSpacing/>
    </w:pPr>
  </w:style>
  <w:style w:type="character" w:styleId="GlVurgulama">
    <w:name w:val="Intense Emphasis"/>
    <w:basedOn w:val="VarsaylanParagrafYazTipi"/>
    <w:uiPriority w:val="21"/>
    <w:qFormat/>
    <w:rsid w:val="00104EA5"/>
    <w:rPr>
      <w:i/>
      <w:iCs/>
      <w:color w:val="0F4761" w:themeColor="accent1" w:themeShade="BF"/>
    </w:rPr>
  </w:style>
  <w:style w:type="paragraph" w:styleId="GlAlnt">
    <w:name w:val="Intense Quote"/>
    <w:basedOn w:val="Normal"/>
    <w:next w:val="Normal"/>
    <w:link w:val="GlAlntChar"/>
    <w:uiPriority w:val="30"/>
    <w:qFormat/>
    <w:rsid w:val="00104E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04EA5"/>
    <w:rPr>
      <w:i/>
      <w:iCs/>
      <w:color w:val="0F4761" w:themeColor="accent1" w:themeShade="BF"/>
    </w:rPr>
  </w:style>
  <w:style w:type="character" w:styleId="GlBavuru">
    <w:name w:val="Intense Reference"/>
    <w:basedOn w:val="VarsaylanParagrafYazTipi"/>
    <w:uiPriority w:val="32"/>
    <w:qFormat/>
    <w:rsid w:val="00104EA5"/>
    <w:rPr>
      <w:b/>
      <w:bCs/>
      <w:smallCaps/>
      <w:color w:val="0F4761" w:themeColor="accent1" w:themeShade="BF"/>
      <w:spacing w:val="5"/>
    </w:rPr>
  </w:style>
  <w:style w:type="paragraph" w:styleId="AralkYok">
    <w:name w:val="No Spacing"/>
    <w:uiPriority w:val="1"/>
    <w:qFormat/>
    <w:rsid w:val="00A528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513</Words>
  <Characters>2927</Characters>
  <Application>Microsoft Office Word</Application>
  <DocSecurity>0</DocSecurity>
  <Lines>24</Lines>
  <Paragraphs>6</Paragraphs>
  <ScaleCrop>false</ScaleCrop>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2026-07-24T18:38:00Z</dcterms:created>
  <dcterms:modified xsi:type="dcterms:W3CDTF">2026-07-24T18:39:00Z</dcterms:modified>
</cp:coreProperties>
</file>