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BF116" w14:textId="77777777" w:rsidR="00042DFA" w:rsidRDefault="00042DFA" w:rsidP="00042DFA">
      <w:pPr>
        <w:pStyle w:val="AralkYok"/>
        <w:jc w:val="both"/>
        <w:rPr>
          <w:rFonts w:ascii="Calibri" w:hAnsi="Calibri" w:cs="Calibri"/>
          <w:sz w:val="24"/>
          <w:szCs w:val="24"/>
        </w:rPr>
      </w:pPr>
      <w:r w:rsidRPr="00042DFA">
        <w:rPr>
          <w:rFonts w:ascii="Calibri" w:hAnsi="Calibri" w:cs="Calibri"/>
          <w:b/>
          <w:bCs/>
          <w:sz w:val="24"/>
          <w:szCs w:val="24"/>
        </w:rPr>
        <w:t xml:space="preserve">ASLİYE </w:t>
      </w:r>
      <w:proofErr w:type="gramStart"/>
      <w:r>
        <w:rPr>
          <w:rFonts w:ascii="Calibri" w:hAnsi="Calibri" w:cs="Calibri"/>
          <w:b/>
          <w:bCs/>
          <w:sz w:val="24"/>
          <w:szCs w:val="24"/>
        </w:rPr>
        <w:t xml:space="preserve">TİCARET </w:t>
      </w:r>
      <w:r w:rsidRPr="00042DFA">
        <w:rPr>
          <w:rFonts w:ascii="Calibri" w:hAnsi="Calibri" w:cs="Calibri"/>
          <w:b/>
          <w:bCs/>
          <w:sz w:val="24"/>
          <w:szCs w:val="24"/>
        </w:rPr>
        <w:t xml:space="preserve"> MAHKEMESİ</w:t>
      </w:r>
      <w:proofErr w:type="gramEnd"/>
      <w:r w:rsidRPr="00042DFA">
        <w:rPr>
          <w:rFonts w:ascii="Calibri" w:hAnsi="Calibri" w:cs="Calibri"/>
          <w:b/>
          <w:bCs/>
          <w:sz w:val="24"/>
          <w:szCs w:val="24"/>
        </w:rPr>
        <w:t xml:space="preserve"> SAYIN HAKİMLİĞİ’NE</w:t>
      </w:r>
    </w:p>
    <w:p w14:paraId="4A7541B1" w14:textId="77777777" w:rsidR="00042DFA" w:rsidRDefault="00042DFA" w:rsidP="00042DFA">
      <w:pPr>
        <w:pStyle w:val="AralkYok"/>
        <w:jc w:val="both"/>
        <w:rPr>
          <w:rFonts w:ascii="Calibri" w:hAnsi="Calibri" w:cs="Calibri"/>
          <w:sz w:val="24"/>
          <w:szCs w:val="24"/>
        </w:rPr>
      </w:pPr>
    </w:p>
    <w:p w14:paraId="42A82839" w14:textId="2BDCA366" w:rsidR="00042DFA" w:rsidRPr="00042DFA" w:rsidRDefault="00042DFA" w:rsidP="00042DFA">
      <w:pPr>
        <w:pStyle w:val="AralkYok"/>
        <w:ind w:left="2124" w:firstLine="708"/>
        <w:jc w:val="both"/>
        <w:rPr>
          <w:rFonts w:ascii="Calibri" w:hAnsi="Calibri" w:cs="Calibri"/>
          <w:sz w:val="24"/>
          <w:szCs w:val="24"/>
        </w:rPr>
      </w:pPr>
      <w:r w:rsidRPr="00042DFA">
        <w:rPr>
          <w:rFonts w:ascii="Calibri" w:hAnsi="Calibri" w:cs="Calibri"/>
          <w:b/>
          <w:bCs/>
          <w:sz w:val="24"/>
          <w:szCs w:val="24"/>
        </w:rPr>
        <w:t>[İHTİYATİ TEDBİR TALEPLİDİR]</w:t>
      </w:r>
    </w:p>
    <w:p w14:paraId="481BE880" w14:textId="0F6601A4" w:rsidR="00042DFA" w:rsidRPr="00042DFA" w:rsidRDefault="00042DFA" w:rsidP="00042DFA">
      <w:pPr>
        <w:pStyle w:val="AralkYok"/>
        <w:jc w:val="both"/>
        <w:rPr>
          <w:rFonts w:ascii="Calibri" w:hAnsi="Calibri" w:cs="Calibri"/>
          <w:sz w:val="24"/>
          <w:szCs w:val="24"/>
        </w:rPr>
      </w:pPr>
    </w:p>
    <w:p w14:paraId="71B34F83" w14:textId="77777777" w:rsidR="00042DFA" w:rsidRPr="00042DFA" w:rsidRDefault="00042DFA" w:rsidP="00042DFA">
      <w:pPr>
        <w:pStyle w:val="AralkYok"/>
        <w:jc w:val="both"/>
        <w:rPr>
          <w:rFonts w:ascii="Calibri" w:hAnsi="Calibri" w:cs="Calibri"/>
          <w:sz w:val="24"/>
          <w:szCs w:val="24"/>
        </w:rPr>
      </w:pPr>
      <w:proofErr w:type="gramStart"/>
      <w:r w:rsidRPr="00042DFA">
        <w:rPr>
          <w:rFonts w:ascii="Calibri" w:hAnsi="Calibri" w:cs="Calibri"/>
          <w:b/>
          <w:bCs/>
          <w:sz w:val="24"/>
          <w:szCs w:val="24"/>
        </w:rPr>
        <w:t>DAVACILAR :</w:t>
      </w:r>
      <w:proofErr w:type="gramEnd"/>
    </w:p>
    <w:p w14:paraId="06FE4CB4" w14:textId="77777777" w:rsidR="00042DFA" w:rsidRPr="00042DFA" w:rsidRDefault="00042DFA" w:rsidP="00042DFA">
      <w:pPr>
        <w:pStyle w:val="AralkYok"/>
        <w:ind w:left="1416" w:firstLine="708"/>
        <w:jc w:val="both"/>
        <w:rPr>
          <w:rFonts w:ascii="Calibri" w:hAnsi="Calibri" w:cs="Calibri"/>
          <w:sz w:val="24"/>
          <w:szCs w:val="24"/>
        </w:rPr>
      </w:pPr>
      <w:r w:rsidRPr="00042DFA">
        <w:rPr>
          <w:rFonts w:ascii="Calibri" w:hAnsi="Calibri" w:cs="Calibri"/>
          <w:sz w:val="24"/>
          <w:szCs w:val="24"/>
        </w:rPr>
        <w:t>1- [Davacı Adı Soyadı] (TCKN: [………………])</w:t>
      </w:r>
    </w:p>
    <w:p w14:paraId="64D14F75" w14:textId="2F1D6DCC" w:rsidR="00042DFA" w:rsidRPr="00042DFA" w:rsidRDefault="00042DFA" w:rsidP="00042DFA">
      <w:pPr>
        <w:pStyle w:val="AralkYok"/>
        <w:ind w:left="1416" w:firstLine="708"/>
        <w:jc w:val="both"/>
        <w:rPr>
          <w:rFonts w:ascii="Calibri" w:hAnsi="Calibri" w:cs="Calibri"/>
          <w:sz w:val="24"/>
          <w:szCs w:val="24"/>
        </w:rPr>
      </w:pPr>
      <w:r>
        <w:rPr>
          <w:rFonts w:ascii="Calibri" w:hAnsi="Calibri" w:cs="Calibri"/>
          <w:sz w:val="24"/>
          <w:szCs w:val="24"/>
        </w:rPr>
        <w:t xml:space="preserve">     </w:t>
      </w:r>
      <w:r w:rsidRPr="00042DFA">
        <w:rPr>
          <w:rFonts w:ascii="Calibri" w:hAnsi="Calibri" w:cs="Calibri"/>
          <w:sz w:val="24"/>
          <w:szCs w:val="24"/>
        </w:rPr>
        <w:t>[Adres Bilgisi]</w:t>
      </w:r>
    </w:p>
    <w:p w14:paraId="4CE232F0" w14:textId="77777777" w:rsidR="00042DFA" w:rsidRPr="00042DFA" w:rsidRDefault="00042DFA" w:rsidP="00042DFA">
      <w:pPr>
        <w:pStyle w:val="AralkYok"/>
        <w:ind w:left="1416" w:firstLine="708"/>
        <w:jc w:val="both"/>
        <w:rPr>
          <w:rFonts w:ascii="Calibri" w:hAnsi="Calibri" w:cs="Calibri"/>
          <w:sz w:val="24"/>
          <w:szCs w:val="24"/>
        </w:rPr>
      </w:pPr>
      <w:r w:rsidRPr="00042DFA">
        <w:rPr>
          <w:rFonts w:ascii="Calibri" w:hAnsi="Calibri" w:cs="Calibri"/>
          <w:sz w:val="24"/>
          <w:szCs w:val="24"/>
        </w:rPr>
        <w:t>2- [Davacı Adı Soyadı] (TCKN: [………………])</w:t>
      </w:r>
    </w:p>
    <w:p w14:paraId="1CC90F8F" w14:textId="7E9069E0" w:rsidR="00042DFA" w:rsidRPr="00042DFA" w:rsidRDefault="00042DFA" w:rsidP="00042DFA">
      <w:pPr>
        <w:pStyle w:val="AralkYok"/>
        <w:ind w:left="1416" w:firstLine="708"/>
        <w:jc w:val="both"/>
        <w:rPr>
          <w:rFonts w:ascii="Calibri" w:hAnsi="Calibri" w:cs="Calibri"/>
          <w:sz w:val="24"/>
          <w:szCs w:val="24"/>
        </w:rPr>
      </w:pPr>
      <w:r>
        <w:rPr>
          <w:rFonts w:ascii="Calibri" w:hAnsi="Calibri" w:cs="Calibri"/>
          <w:sz w:val="24"/>
          <w:szCs w:val="24"/>
        </w:rPr>
        <w:t xml:space="preserve">     </w:t>
      </w:r>
      <w:r w:rsidRPr="00042DFA">
        <w:rPr>
          <w:rFonts w:ascii="Calibri" w:hAnsi="Calibri" w:cs="Calibri"/>
          <w:sz w:val="24"/>
          <w:szCs w:val="24"/>
        </w:rPr>
        <w:t>[Adres Bilgisi]</w:t>
      </w:r>
    </w:p>
    <w:p w14:paraId="6866A9C7" w14:textId="77777777" w:rsidR="00042DFA" w:rsidRPr="00042DFA" w:rsidRDefault="00042DFA" w:rsidP="00042DFA">
      <w:pPr>
        <w:pStyle w:val="AralkYok"/>
        <w:ind w:left="1416" w:firstLine="708"/>
        <w:jc w:val="both"/>
        <w:rPr>
          <w:rFonts w:ascii="Calibri" w:hAnsi="Calibri" w:cs="Calibri"/>
          <w:sz w:val="24"/>
          <w:szCs w:val="24"/>
        </w:rPr>
      </w:pPr>
      <w:r w:rsidRPr="00042DFA">
        <w:rPr>
          <w:rFonts w:ascii="Calibri" w:hAnsi="Calibri" w:cs="Calibri"/>
          <w:sz w:val="24"/>
          <w:szCs w:val="24"/>
        </w:rPr>
        <w:t>3- [Davacı Adı Soyadı] (TCKN: [………………])</w:t>
      </w:r>
    </w:p>
    <w:p w14:paraId="458C2669" w14:textId="683EAEA5" w:rsidR="00042DFA" w:rsidRPr="00042DFA" w:rsidRDefault="00042DFA" w:rsidP="00042DFA">
      <w:pPr>
        <w:pStyle w:val="AralkYok"/>
        <w:ind w:left="1416" w:firstLine="708"/>
        <w:jc w:val="both"/>
        <w:rPr>
          <w:rFonts w:ascii="Calibri" w:hAnsi="Calibri" w:cs="Calibri"/>
          <w:sz w:val="24"/>
          <w:szCs w:val="24"/>
        </w:rPr>
      </w:pPr>
      <w:r>
        <w:rPr>
          <w:rFonts w:ascii="Calibri" w:hAnsi="Calibri" w:cs="Calibri"/>
          <w:sz w:val="24"/>
          <w:szCs w:val="24"/>
        </w:rPr>
        <w:t xml:space="preserve">     </w:t>
      </w:r>
      <w:r w:rsidRPr="00042DFA">
        <w:rPr>
          <w:rFonts w:ascii="Calibri" w:hAnsi="Calibri" w:cs="Calibri"/>
          <w:sz w:val="24"/>
          <w:szCs w:val="24"/>
        </w:rPr>
        <w:t>[Adres Bilgisi]</w:t>
      </w:r>
    </w:p>
    <w:p w14:paraId="2CAA724C" w14:textId="77777777" w:rsidR="00042DFA" w:rsidRPr="00042DFA" w:rsidRDefault="00042DFA" w:rsidP="00042DFA">
      <w:pPr>
        <w:pStyle w:val="AralkYok"/>
        <w:ind w:left="1416" w:firstLine="708"/>
        <w:jc w:val="both"/>
        <w:rPr>
          <w:rFonts w:ascii="Calibri" w:hAnsi="Calibri" w:cs="Calibri"/>
          <w:sz w:val="24"/>
          <w:szCs w:val="24"/>
        </w:rPr>
      </w:pPr>
      <w:r w:rsidRPr="00042DFA">
        <w:rPr>
          <w:rFonts w:ascii="Calibri" w:hAnsi="Calibri" w:cs="Calibri"/>
          <w:sz w:val="24"/>
          <w:szCs w:val="24"/>
        </w:rPr>
        <w:t>4- [Davacı Adı Soyadı] (TCKN: [………………])</w:t>
      </w:r>
    </w:p>
    <w:p w14:paraId="21EF9385" w14:textId="5D4CA069" w:rsidR="00042DFA" w:rsidRPr="00042DFA" w:rsidRDefault="00042DFA" w:rsidP="00042DFA">
      <w:pPr>
        <w:pStyle w:val="AralkYok"/>
        <w:ind w:left="1416" w:firstLine="708"/>
        <w:jc w:val="both"/>
        <w:rPr>
          <w:rFonts w:ascii="Calibri" w:hAnsi="Calibri" w:cs="Calibri"/>
          <w:sz w:val="24"/>
          <w:szCs w:val="24"/>
        </w:rPr>
      </w:pPr>
      <w:r>
        <w:rPr>
          <w:rFonts w:ascii="Calibri" w:hAnsi="Calibri" w:cs="Calibri"/>
          <w:sz w:val="24"/>
          <w:szCs w:val="24"/>
        </w:rPr>
        <w:t xml:space="preserve">     </w:t>
      </w:r>
      <w:r w:rsidRPr="00042DFA">
        <w:rPr>
          <w:rFonts w:ascii="Calibri" w:hAnsi="Calibri" w:cs="Calibri"/>
          <w:sz w:val="24"/>
          <w:szCs w:val="24"/>
        </w:rPr>
        <w:t>[Adres Bilgisi]</w:t>
      </w:r>
    </w:p>
    <w:p w14:paraId="7EFB1AD9" w14:textId="4D09AA2F" w:rsidR="00042DFA" w:rsidRPr="00042DFA" w:rsidRDefault="00042DFA" w:rsidP="00042DFA">
      <w:pPr>
        <w:pStyle w:val="AralkYok"/>
        <w:jc w:val="both"/>
        <w:rPr>
          <w:rFonts w:ascii="Calibri" w:hAnsi="Calibri" w:cs="Calibri"/>
          <w:sz w:val="24"/>
          <w:szCs w:val="24"/>
        </w:rPr>
      </w:pPr>
      <w:r w:rsidRPr="00042DFA">
        <w:rPr>
          <w:rFonts w:ascii="Calibri" w:hAnsi="Calibri" w:cs="Calibri"/>
          <w:b/>
          <w:bCs/>
          <w:sz w:val="24"/>
          <w:szCs w:val="24"/>
        </w:rPr>
        <w:t xml:space="preserve">VEKİLİ </w:t>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Pr="00042DFA">
        <w:rPr>
          <w:rFonts w:ascii="Calibri" w:hAnsi="Calibri" w:cs="Calibri"/>
          <w:b/>
          <w:bCs/>
          <w:sz w:val="24"/>
          <w:szCs w:val="24"/>
        </w:rPr>
        <w:t>:</w:t>
      </w:r>
      <w:r w:rsidRPr="00042DFA">
        <w:rPr>
          <w:rFonts w:ascii="Calibri" w:hAnsi="Calibri" w:cs="Calibri"/>
          <w:sz w:val="24"/>
          <w:szCs w:val="24"/>
        </w:rPr>
        <w:t xml:space="preserve"> Av. [İsim </w:t>
      </w:r>
      <w:proofErr w:type="spellStart"/>
      <w:r w:rsidRPr="00042DFA">
        <w:rPr>
          <w:rFonts w:ascii="Calibri" w:hAnsi="Calibri" w:cs="Calibri"/>
          <w:sz w:val="24"/>
          <w:szCs w:val="24"/>
        </w:rPr>
        <w:t>Soyisim</w:t>
      </w:r>
      <w:proofErr w:type="spellEnd"/>
      <w:r w:rsidRPr="00042DFA">
        <w:rPr>
          <w:rFonts w:ascii="Calibri" w:hAnsi="Calibri" w:cs="Calibri"/>
          <w:sz w:val="24"/>
          <w:szCs w:val="24"/>
        </w:rPr>
        <w:t>]</w:t>
      </w:r>
    </w:p>
    <w:p w14:paraId="0241E641" w14:textId="5CB2F5A6" w:rsidR="00042DFA" w:rsidRPr="00042DFA" w:rsidRDefault="00042DFA" w:rsidP="00042DFA">
      <w:pPr>
        <w:pStyle w:val="AralkYok"/>
        <w:jc w:val="both"/>
        <w:rPr>
          <w:rFonts w:ascii="Calibri" w:hAnsi="Calibri" w:cs="Calibri"/>
          <w:sz w:val="24"/>
          <w:szCs w:val="24"/>
        </w:rPr>
      </w:pPr>
    </w:p>
    <w:p w14:paraId="352B02FC" w14:textId="77777777" w:rsidR="00042DFA" w:rsidRPr="00042DFA" w:rsidRDefault="00042DFA" w:rsidP="00042DFA">
      <w:pPr>
        <w:pStyle w:val="AralkYok"/>
        <w:jc w:val="both"/>
        <w:rPr>
          <w:rFonts w:ascii="Calibri" w:hAnsi="Calibri" w:cs="Calibri"/>
          <w:sz w:val="24"/>
          <w:szCs w:val="24"/>
        </w:rPr>
      </w:pPr>
      <w:proofErr w:type="gramStart"/>
      <w:r w:rsidRPr="00042DFA">
        <w:rPr>
          <w:rFonts w:ascii="Calibri" w:hAnsi="Calibri" w:cs="Calibri"/>
          <w:b/>
          <w:bCs/>
          <w:sz w:val="24"/>
          <w:szCs w:val="24"/>
        </w:rPr>
        <w:t>DAVALILAR :</w:t>
      </w:r>
      <w:proofErr w:type="gramEnd"/>
    </w:p>
    <w:p w14:paraId="4E1E604E" w14:textId="77777777" w:rsidR="00042DFA" w:rsidRPr="00042DFA" w:rsidRDefault="00042DFA" w:rsidP="00042DFA">
      <w:pPr>
        <w:pStyle w:val="AralkYok"/>
        <w:ind w:left="1416" w:firstLine="708"/>
        <w:jc w:val="both"/>
        <w:rPr>
          <w:rFonts w:ascii="Calibri" w:hAnsi="Calibri" w:cs="Calibri"/>
          <w:sz w:val="24"/>
          <w:szCs w:val="24"/>
        </w:rPr>
      </w:pPr>
      <w:r w:rsidRPr="00042DFA">
        <w:rPr>
          <w:rFonts w:ascii="Calibri" w:hAnsi="Calibri" w:cs="Calibri"/>
          <w:sz w:val="24"/>
          <w:szCs w:val="24"/>
        </w:rPr>
        <w:t>1- [Sürücü/Malik Adı Soyadı] (TCKN: [………………])</w:t>
      </w:r>
    </w:p>
    <w:p w14:paraId="7E616A3F" w14:textId="29865561" w:rsidR="00042DFA" w:rsidRPr="00042DFA" w:rsidRDefault="00042DFA" w:rsidP="00042DFA">
      <w:pPr>
        <w:pStyle w:val="AralkYok"/>
        <w:ind w:left="2124"/>
        <w:jc w:val="both"/>
        <w:rPr>
          <w:rFonts w:ascii="Calibri" w:hAnsi="Calibri" w:cs="Calibri"/>
          <w:sz w:val="24"/>
          <w:szCs w:val="24"/>
        </w:rPr>
      </w:pPr>
      <w:r>
        <w:rPr>
          <w:rFonts w:ascii="Calibri" w:hAnsi="Calibri" w:cs="Calibri"/>
          <w:sz w:val="24"/>
          <w:szCs w:val="24"/>
        </w:rPr>
        <w:t xml:space="preserve">     </w:t>
      </w:r>
      <w:r w:rsidRPr="00042DFA">
        <w:rPr>
          <w:rFonts w:ascii="Calibri" w:hAnsi="Calibri" w:cs="Calibri"/>
          <w:sz w:val="24"/>
          <w:szCs w:val="24"/>
        </w:rPr>
        <w:t>[Adres Bilgisi]</w:t>
      </w:r>
    </w:p>
    <w:p w14:paraId="7A35F1E3" w14:textId="77777777" w:rsidR="00042DFA" w:rsidRPr="00042DFA" w:rsidRDefault="00042DFA" w:rsidP="00042DFA">
      <w:pPr>
        <w:pStyle w:val="AralkYok"/>
        <w:ind w:left="1416" w:firstLine="708"/>
        <w:jc w:val="both"/>
        <w:rPr>
          <w:rFonts w:ascii="Calibri" w:hAnsi="Calibri" w:cs="Calibri"/>
          <w:sz w:val="24"/>
          <w:szCs w:val="24"/>
        </w:rPr>
      </w:pPr>
      <w:r w:rsidRPr="00042DFA">
        <w:rPr>
          <w:rFonts w:ascii="Calibri" w:hAnsi="Calibri" w:cs="Calibri"/>
          <w:sz w:val="24"/>
          <w:szCs w:val="24"/>
        </w:rPr>
        <w:t>2- [Sürücü/Malik Adı Soyadı] (TCKN: [………………])</w:t>
      </w:r>
    </w:p>
    <w:p w14:paraId="028D8D2D" w14:textId="7F558918" w:rsidR="00042DFA" w:rsidRPr="00042DFA" w:rsidRDefault="00042DFA" w:rsidP="00042DFA">
      <w:pPr>
        <w:pStyle w:val="AralkYok"/>
        <w:ind w:left="1416" w:firstLine="708"/>
        <w:jc w:val="both"/>
        <w:rPr>
          <w:rFonts w:ascii="Calibri" w:hAnsi="Calibri" w:cs="Calibri"/>
          <w:sz w:val="24"/>
          <w:szCs w:val="24"/>
        </w:rPr>
      </w:pPr>
      <w:r>
        <w:rPr>
          <w:rFonts w:ascii="Calibri" w:hAnsi="Calibri" w:cs="Calibri"/>
          <w:sz w:val="24"/>
          <w:szCs w:val="24"/>
        </w:rPr>
        <w:t xml:space="preserve">    </w:t>
      </w:r>
      <w:r w:rsidRPr="00042DFA">
        <w:rPr>
          <w:rFonts w:ascii="Calibri" w:hAnsi="Calibri" w:cs="Calibri"/>
          <w:sz w:val="24"/>
          <w:szCs w:val="24"/>
        </w:rPr>
        <w:t>[Adres Bilgisi]</w:t>
      </w:r>
    </w:p>
    <w:p w14:paraId="0B6DA6A2" w14:textId="77777777" w:rsidR="00042DFA" w:rsidRPr="00042DFA" w:rsidRDefault="00042DFA" w:rsidP="00042DFA">
      <w:pPr>
        <w:pStyle w:val="AralkYok"/>
        <w:ind w:left="1416" w:firstLine="708"/>
        <w:jc w:val="both"/>
        <w:rPr>
          <w:rFonts w:ascii="Calibri" w:hAnsi="Calibri" w:cs="Calibri"/>
          <w:sz w:val="24"/>
          <w:szCs w:val="24"/>
        </w:rPr>
      </w:pPr>
      <w:r w:rsidRPr="00042DFA">
        <w:rPr>
          <w:rFonts w:ascii="Calibri" w:hAnsi="Calibri" w:cs="Calibri"/>
          <w:sz w:val="24"/>
          <w:szCs w:val="24"/>
        </w:rPr>
        <w:t>3- [Sigorta Şirketi Unvanı] (MERSİS: [………………])</w:t>
      </w:r>
    </w:p>
    <w:p w14:paraId="089E3993" w14:textId="77777777" w:rsidR="00042DFA" w:rsidRPr="00042DFA" w:rsidRDefault="00042DFA" w:rsidP="00042DFA">
      <w:pPr>
        <w:pStyle w:val="AralkYok"/>
        <w:ind w:left="1416" w:firstLine="708"/>
        <w:jc w:val="both"/>
        <w:rPr>
          <w:rFonts w:ascii="Calibri" w:hAnsi="Calibri" w:cs="Calibri"/>
          <w:sz w:val="24"/>
          <w:szCs w:val="24"/>
        </w:rPr>
      </w:pPr>
      <w:r w:rsidRPr="00042DFA">
        <w:rPr>
          <w:rFonts w:ascii="Calibri" w:hAnsi="Calibri" w:cs="Calibri"/>
          <w:sz w:val="24"/>
          <w:szCs w:val="24"/>
        </w:rPr>
        <w:t>4- [Sigorta Şirketi Unvanı] (MERSİS: [………………])</w:t>
      </w:r>
    </w:p>
    <w:p w14:paraId="3CAAC8C7" w14:textId="77777777" w:rsidR="00042DFA" w:rsidRDefault="00042DFA" w:rsidP="00042DFA">
      <w:pPr>
        <w:pStyle w:val="AralkYok"/>
        <w:jc w:val="both"/>
        <w:rPr>
          <w:rFonts w:ascii="Calibri" w:hAnsi="Calibri" w:cs="Calibri"/>
          <w:b/>
          <w:bCs/>
          <w:sz w:val="24"/>
          <w:szCs w:val="24"/>
        </w:rPr>
      </w:pPr>
    </w:p>
    <w:p w14:paraId="391360A9" w14:textId="7EE548D0" w:rsidR="00042DFA" w:rsidRPr="00042DFA" w:rsidRDefault="00042DFA" w:rsidP="00042DFA">
      <w:pPr>
        <w:pStyle w:val="AralkYok"/>
        <w:jc w:val="both"/>
        <w:rPr>
          <w:rFonts w:ascii="Calibri" w:hAnsi="Calibri" w:cs="Calibri"/>
          <w:sz w:val="24"/>
          <w:szCs w:val="24"/>
        </w:rPr>
      </w:pPr>
      <w:r w:rsidRPr="00042DFA">
        <w:rPr>
          <w:rFonts w:ascii="Calibri" w:hAnsi="Calibri" w:cs="Calibri"/>
          <w:b/>
          <w:bCs/>
          <w:sz w:val="24"/>
          <w:szCs w:val="24"/>
        </w:rPr>
        <w:t xml:space="preserve">DAVA KONUSU </w:t>
      </w:r>
      <w:r>
        <w:rPr>
          <w:rFonts w:ascii="Calibri" w:hAnsi="Calibri" w:cs="Calibri"/>
          <w:b/>
          <w:bCs/>
          <w:sz w:val="24"/>
          <w:szCs w:val="24"/>
        </w:rPr>
        <w:tab/>
      </w:r>
      <w:r w:rsidRPr="00042DFA">
        <w:rPr>
          <w:rFonts w:ascii="Calibri" w:hAnsi="Calibri" w:cs="Calibri"/>
          <w:b/>
          <w:bCs/>
          <w:sz w:val="24"/>
          <w:szCs w:val="24"/>
        </w:rPr>
        <w:t>:</w:t>
      </w:r>
      <w:r w:rsidRPr="00042DFA">
        <w:rPr>
          <w:rFonts w:ascii="Calibri" w:hAnsi="Calibri" w:cs="Calibri"/>
          <w:sz w:val="24"/>
          <w:szCs w:val="24"/>
        </w:rPr>
        <w:t xml:space="preserve"> Trafik kazası neticesinde meydana gelen cismani zararlar (tedavi masrafı, geçici/kalıcı iş göremezlik, kazanç kaybı) nedeniyle şimdilik </w:t>
      </w:r>
      <w:r w:rsidRPr="00042DFA">
        <w:rPr>
          <w:rFonts w:ascii="Calibri" w:hAnsi="Calibri" w:cs="Calibri"/>
          <w:b/>
          <w:bCs/>
          <w:sz w:val="24"/>
          <w:szCs w:val="24"/>
        </w:rPr>
        <w:t>[Maddi Tutar] TL maddi tazminat</w:t>
      </w:r>
      <w:r w:rsidRPr="00042DFA">
        <w:rPr>
          <w:rFonts w:ascii="Calibri" w:hAnsi="Calibri" w:cs="Calibri"/>
          <w:sz w:val="24"/>
          <w:szCs w:val="24"/>
        </w:rPr>
        <w:t xml:space="preserve"> ile duyulan elem ve ızdırap nedeniyle </w:t>
      </w:r>
      <w:r w:rsidRPr="00042DFA">
        <w:rPr>
          <w:rFonts w:ascii="Calibri" w:hAnsi="Calibri" w:cs="Calibri"/>
          <w:b/>
          <w:bCs/>
          <w:sz w:val="24"/>
          <w:szCs w:val="24"/>
        </w:rPr>
        <w:t>[Manevi Tutar] TL manevi tazminatın</w:t>
      </w:r>
      <w:r w:rsidRPr="00042DFA">
        <w:rPr>
          <w:rFonts w:ascii="Calibri" w:hAnsi="Calibri" w:cs="Calibri"/>
          <w:sz w:val="24"/>
          <w:szCs w:val="24"/>
        </w:rPr>
        <w:t xml:space="preserve"> yasal faiziyle tahsili ve </w:t>
      </w:r>
      <w:r w:rsidRPr="00042DFA">
        <w:rPr>
          <w:rFonts w:ascii="Calibri" w:hAnsi="Calibri" w:cs="Calibri"/>
          <w:b/>
          <w:bCs/>
          <w:sz w:val="24"/>
          <w:szCs w:val="24"/>
        </w:rPr>
        <w:t>ihtiyati tedbir</w:t>
      </w:r>
      <w:r w:rsidRPr="00042DFA">
        <w:rPr>
          <w:rFonts w:ascii="Calibri" w:hAnsi="Calibri" w:cs="Calibri"/>
          <w:sz w:val="24"/>
          <w:szCs w:val="24"/>
        </w:rPr>
        <w:t xml:space="preserve"> talebidir.</w:t>
      </w:r>
    </w:p>
    <w:p w14:paraId="376FFAAE" w14:textId="3D27618D" w:rsidR="00042DFA" w:rsidRDefault="00042DFA" w:rsidP="00042DFA">
      <w:pPr>
        <w:pStyle w:val="AralkYok"/>
        <w:jc w:val="both"/>
        <w:rPr>
          <w:rFonts w:ascii="Calibri" w:hAnsi="Calibri" w:cs="Calibri"/>
          <w:i/>
          <w:iCs/>
          <w:sz w:val="24"/>
          <w:szCs w:val="24"/>
        </w:rPr>
      </w:pPr>
      <w:r w:rsidRPr="00042DFA">
        <w:rPr>
          <w:rFonts w:ascii="Calibri" w:hAnsi="Calibri" w:cs="Calibri"/>
          <w:b/>
          <w:bCs/>
          <w:sz w:val="24"/>
          <w:szCs w:val="24"/>
        </w:rPr>
        <w:t xml:space="preserve">HARCA ESAS DEĞER </w:t>
      </w:r>
      <w:r>
        <w:rPr>
          <w:rFonts w:ascii="Calibri" w:hAnsi="Calibri" w:cs="Calibri"/>
          <w:b/>
          <w:bCs/>
          <w:sz w:val="24"/>
          <w:szCs w:val="24"/>
        </w:rPr>
        <w:tab/>
      </w:r>
      <w:r w:rsidRPr="00042DFA">
        <w:rPr>
          <w:rFonts w:ascii="Calibri" w:hAnsi="Calibri" w:cs="Calibri"/>
          <w:b/>
          <w:bCs/>
          <w:sz w:val="24"/>
          <w:szCs w:val="24"/>
        </w:rPr>
        <w:t>:</w:t>
      </w:r>
      <w:r w:rsidRPr="00042DFA">
        <w:rPr>
          <w:rFonts w:ascii="Calibri" w:hAnsi="Calibri" w:cs="Calibri"/>
          <w:sz w:val="24"/>
          <w:szCs w:val="24"/>
        </w:rPr>
        <w:t xml:space="preserve"> [Toplam Şimdilik Dava Değeri, </w:t>
      </w:r>
      <w:proofErr w:type="spellStart"/>
      <w:r w:rsidRPr="00042DFA">
        <w:rPr>
          <w:rFonts w:ascii="Calibri" w:hAnsi="Calibri" w:cs="Calibri"/>
          <w:sz w:val="24"/>
          <w:szCs w:val="24"/>
        </w:rPr>
        <w:t>örn</w:t>
      </w:r>
      <w:proofErr w:type="spellEnd"/>
      <w:r w:rsidRPr="00042DFA">
        <w:rPr>
          <w:rFonts w:ascii="Calibri" w:hAnsi="Calibri" w:cs="Calibri"/>
          <w:sz w:val="24"/>
          <w:szCs w:val="24"/>
        </w:rPr>
        <w:t xml:space="preserve">: 101.000,00 TL] </w:t>
      </w:r>
      <w:r w:rsidRPr="00042DFA">
        <w:rPr>
          <w:rFonts w:ascii="Calibri" w:hAnsi="Calibri" w:cs="Calibri"/>
          <w:i/>
          <w:iCs/>
          <w:sz w:val="24"/>
          <w:szCs w:val="24"/>
        </w:rPr>
        <w:t>(Fazlaya ve faize ilişkin haklarımız saklıdır)</w:t>
      </w:r>
    </w:p>
    <w:p w14:paraId="78680184" w14:textId="77777777" w:rsidR="00042DFA" w:rsidRPr="00042DFA" w:rsidRDefault="00042DFA" w:rsidP="00042DFA">
      <w:pPr>
        <w:pStyle w:val="AralkYok"/>
        <w:jc w:val="both"/>
        <w:rPr>
          <w:rFonts w:ascii="Calibri" w:hAnsi="Calibri" w:cs="Calibri"/>
          <w:sz w:val="24"/>
          <w:szCs w:val="24"/>
        </w:rPr>
      </w:pPr>
    </w:p>
    <w:p w14:paraId="5DF0BC80" w14:textId="77777777" w:rsidR="00042DFA" w:rsidRPr="00042DFA" w:rsidRDefault="00042DFA" w:rsidP="00042DFA">
      <w:pPr>
        <w:pStyle w:val="AralkYok"/>
        <w:jc w:val="both"/>
        <w:rPr>
          <w:rFonts w:ascii="Calibri" w:hAnsi="Calibri" w:cs="Calibri"/>
          <w:b/>
          <w:bCs/>
          <w:sz w:val="24"/>
          <w:szCs w:val="24"/>
        </w:rPr>
      </w:pPr>
      <w:r w:rsidRPr="00042DFA">
        <w:rPr>
          <w:rFonts w:ascii="Calibri" w:hAnsi="Calibri" w:cs="Calibri"/>
          <w:b/>
          <w:bCs/>
          <w:sz w:val="24"/>
          <w:szCs w:val="24"/>
        </w:rPr>
        <w:t>AÇIKLAMALAR</w:t>
      </w:r>
    </w:p>
    <w:p w14:paraId="777C6BCA" w14:textId="77777777" w:rsidR="00042DFA" w:rsidRPr="00042DFA" w:rsidRDefault="00042DFA" w:rsidP="00042DFA">
      <w:pPr>
        <w:pStyle w:val="AralkYok"/>
        <w:numPr>
          <w:ilvl w:val="0"/>
          <w:numId w:val="1"/>
        </w:numPr>
        <w:jc w:val="both"/>
        <w:rPr>
          <w:rFonts w:ascii="Calibri" w:hAnsi="Calibri" w:cs="Calibri"/>
          <w:sz w:val="24"/>
          <w:szCs w:val="24"/>
        </w:rPr>
      </w:pPr>
      <w:r w:rsidRPr="00042DFA">
        <w:rPr>
          <w:rFonts w:ascii="Calibri" w:hAnsi="Calibri" w:cs="Calibri"/>
          <w:b/>
          <w:bCs/>
          <w:sz w:val="24"/>
          <w:szCs w:val="24"/>
        </w:rPr>
        <w:t>Kazanın Oluş Şekli ve Kusur Durumu:</w:t>
      </w:r>
      <w:r w:rsidRPr="00042DFA">
        <w:rPr>
          <w:rFonts w:ascii="Calibri" w:hAnsi="Calibri" w:cs="Calibri"/>
          <w:sz w:val="24"/>
          <w:szCs w:val="24"/>
        </w:rPr>
        <w:t xml:space="preserve"> </w:t>
      </w:r>
      <w:r w:rsidRPr="00042DFA">
        <w:rPr>
          <w:rFonts w:ascii="Calibri" w:hAnsi="Calibri" w:cs="Calibri"/>
          <w:b/>
          <w:bCs/>
          <w:sz w:val="24"/>
          <w:szCs w:val="24"/>
        </w:rPr>
        <w:t>[Kaza Tarihi]</w:t>
      </w:r>
      <w:r w:rsidRPr="00042DFA">
        <w:rPr>
          <w:rFonts w:ascii="Calibri" w:hAnsi="Calibri" w:cs="Calibri"/>
          <w:sz w:val="24"/>
          <w:szCs w:val="24"/>
        </w:rPr>
        <w:t xml:space="preserve"> tarihinde saat </w:t>
      </w:r>
      <w:r w:rsidRPr="00042DFA">
        <w:rPr>
          <w:rFonts w:ascii="Calibri" w:hAnsi="Calibri" w:cs="Calibri"/>
          <w:b/>
          <w:bCs/>
          <w:sz w:val="24"/>
          <w:szCs w:val="24"/>
        </w:rPr>
        <w:t>[Saat]</w:t>
      </w:r>
      <w:r w:rsidRPr="00042DFA">
        <w:rPr>
          <w:rFonts w:ascii="Calibri" w:hAnsi="Calibri" w:cs="Calibri"/>
          <w:sz w:val="24"/>
          <w:szCs w:val="24"/>
        </w:rPr>
        <w:t xml:space="preserve"> sıralarında, sürücü </w:t>
      </w:r>
      <w:r w:rsidRPr="00042DFA">
        <w:rPr>
          <w:rFonts w:ascii="Calibri" w:hAnsi="Calibri" w:cs="Calibri"/>
          <w:b/>
          <w:bCs/>
          <w:sz w:val="24"/>
          <w:szCs w:val="24"/>
        </w:rPr>
        <w:t>[Sürücü 1]</w:t>
      </w:r>
      <w:r w:rsidRPr="00042DFA">
        <w:rPr>
          <w:rFonts w:ascii="Calibri" w:hAnsi="Calibri" w:cs="Calibri"/>
          <w:sz w:val="24"/>
          <w:szCs w:val="24"/>
        </w:rPr>
        <w:t xml:space="preserve"> sevk ve idaresindeki </w:t>
      </w:r>
      <w:r w:rsidRPr="00042DFA">
        <w:rPr>
          <w:rFonts w:ascii="Calibri" w:hAnsi="Calibri" w:cs="Calibri"/>
          <w:b/>
          <w:bCs/>
          <w:sz w:val="24"/>
          <w:szCs w:val="24"/>
        </w:rPr>
        <w:t>[Plaka 1]</w:t>
      </w:r>
      <w:r w:rsidRPr="00042DFA">
        <w:rPr>
          <w:rFonts w:ascii="Calibri" w:hAnsi="Calibri" w:cs="Calibri"/>
          <w:sz w:val="24"/>
          <w:szCs w:val="24"/>
        </w:rPr>
        <w:t xml:space="preserve"> plakalı araç ile seyir halindeyken, sanık/davalı sürücü </w:t>
      </w:r>
      <w:r w:rsidRPr="00042DFA">
        <w:rPr>
          <w:rFonts w:ascii="Calibri" w:hAnsi="Calibri" w:cs="Calibri"/>
          <w:b/>
          <w:bCs/>
          <w:sz w:val="24"/>
          <w:szCs w:val="24"/>
        </w:rPr>
        <w:t>[Sürücü 2]</w:t>
      </w:r>
      <w:r w:rsidRPr="00042DFA">
        <w:rPr>
          <w:rFonts w:ascii="Calibri" w:hAnsi="Calibri" w:cs="Calibri"/>
          <w:sz w:val="24"/>
          <w:szCs w:val="24"/>
        </w:rPr>
        <w:t xml:space="preserve"> sevk ve idaresindeki </w:t>
      </w:r>
      <w:r w:rsidRPr="00042DFA">
        <w:rPr>
          <w:rFonts w:ascii="Calibri" w:hAnsi="Calibri" w:cs="Calibri"/>
          <w:b/>
          <w:bCs/>
          <w:sz w:val="24"/>
          <w:szCs w:val="24"/>
        </w:rPr>
        <w:t>[Plaka 2]</w:t>
      </w:r>
      <w:r w:rsidRPr="00042DFA">
        <w:rPr>
          <w:rFonts w:ascii="Calibri" w:hAnsi="Calibri" w:cs="Calibri"/>
          <w:sz w:val="24"/>
          <w:szCs w:val="24"/>
        </w:rPr>
        <w:t xml:space="preserve"> plakalı aracın trafik kural ve kurallarına aykırı, kontrolsüz manevrasıyla çarpması neticesinde vahim bir trafik kazası meydana gelmiştir. Ceza dosyası kapsamındaki bilirkişi raporlarında davalı sürücünün </w:t>
      </w:r>
      <w:r w:rsidRPr="00042DFA">
        <w:rPr>
          <w:rFonts w:ascii="Calibri" w:hAnsi="Calibri" w:cs="Calibri"/>
          <w:b/>
          <w:bCs/>
          <w:sz w:val="24"/>
          <w:szCs w:val="24"/>
        </w:rPr>
        <w:t>asli kusurlu</w:t>
      </w:r>
      <w:r w:rsidRPr="00042DFA">
        <w:rPr>
          <w:rFonts w:ascii="Calibri" w:hAnsi="Calibri" w:cs="Calibri"/>
          <w:sz w:val="24"/>
          <w:szCs w:val="24"/>
        </w:rPr>
        <w:t xml:space="preserve">, müvekkil sürücünün ise </w:t>
      </w:r>
      <w:r w:rsidRPr="00042DFA">
        <w:rPr>
          <w:rFonts w:ascii="Calibri" w:hAnsi="Calibri" w:cs="Calibri"/>
          <w:b/>
          <w:bCs/>
          <w:sz w:val="24"/>
          <w:szCs w:val="24"/>
        </w:rPr>
        <w:t>kusursuz</w:t>
      </w:r>
      <w:r w:rsidRPr="00042DFA">
        <w:rPr>
          <w:rFonts w:ascii="Calibri" w:hAnsi="Calibri" w:cs="Calibri"/>
          <w:sz w:val="24"/>
          <w:szCs w:val="24"/>
        </w:rPr>
        <w:t xml:space="preserve"> olduğu tespiti yapılmıştır.</w:t>
      </w:r>
    </w:p>
    <w:p w14:paraId="7B4016CC" w14:textId="77777777" w:rsidR="00042DFA" w:rsidRPr="00042DFA" w:rsidRDefault="00042DFA" w:rsidP="00042DFA">
      <w:pPr>
        <w:pStyle w:val="AralkYok"/>
        <w:numPr>
          <w:ilvl w:val="0"/>
          <w:numId w:val="1"/>
        </w:numPr>
        <w:jc w:val="both"/>
        <w:rPr>
          <w:rFonts w:ascii="Calibri" w:hAnsi="Calibri" w:cs="Calibri"/>
          <w:sz w:val="24"/>
          <w:szCs w:val="24"/>
        </w:rPr>
      </w:pPr>
      <w:r w:rsidRPr="00042DFA">
        <w:rPr>
          <w:rFonts w:ascii="Calibri" w:hAnsi="Calibri" w:cs="Calibri"/>
          <w:b/>
          <w:bCs/>
          <w:sz w:val="24"/>
          <w:szCs w:val="24"/>
        </w:rPr>
        <w:t>Maddi Zararlar ve Cismani Yaralanmalar:</w:t>
      </w:r>
      <w:r w:rsidRPr="00042DFA">
        <w:rPr>
          <w:rFonts w:ascii="Calibri" w:hAnsi="Calibri" w:cs="Calibri"/>
          <w:sz w:val="24"/>
          <w:szCs w:val="24"/>
        </w:rPr>
        <w:t xml:space="preserve"> Kazanın şiddeti nedeniyle araçta yolcu konumunda bulunan müvekkillerden </w:t>
      </w:r>
      <w:r w:rsidRPr="00042DFA">
        <w:rPr>
          <w:rFonts w:ascii="Calibri" w:hAnsi="Calibri" w:cs="Calibri"/>
          <w:b/>
          <w:bCs/>
          <w:sz w:val="24"/>
          <w:szCs w:val="24"/>
        </w:rPr>
        <w:t>[Yolcu Adı]</w:t>
      </w:r>
      <w:r w:rsidRPr="00042DFA">
        <w:rPr>
          <w:rFonts w:ascii="Calibri" w:hAnsi="Calibri" w:cs="Calibri"/>
          <w:sz w:val="24"/>
          <w:szCs w:val="24"/>
        </w:rPr>
        <w:t xml:space="preserve"> ağır şekilde yaralanmış (omurilik zedelenmesi vb.), uzun süre özel korse/giysilerle tedavi görmek zorunda kalmış, anne olarak bebeğinin bakımını ve meslek hayatını yürütememiştir. Yine henüz bebek yaştaki müvekkil </w:t>
      </w:r>
      <w:r w:rsidRPr="00042DFA">
        <w:rPr>
          <w:rFonts w:ascii="Calibri" w:hAnsi="Calibri" w:cs="Calibri"/>
          <w:b/>
          <w:bCs/>
          <w:sz w:val="24"/>
          <w:szCs w:val="24"/>
        </w:rPr>
        <w:t>[Bebek Adı]</w:t>
      </w:r>
      <w:r w:rsidRPr="00042DFA">
        <w:rPr>
          <w:rFonts w:ascii="Calibri" w:hAnsi="Calibri" w:cs="Calibri"/>
          <w:sz w:val="24"/>
          <w:szCs w:val="24"/>
        </w:rPr>
        <w:t>'</w:t>
      </w:r>
      <w:proofErr w:type="spellStart"/>
      <w:r w:rsidRPr="00042DFA">
        <w:rPr>
          <w:rFonts w:ascii="Calibri" w:hAnsi="Calibri" w:cs="Calibri"/>
          <w:sz w:val="24"/>
          <w:szCs w:val="24"/>
        </w:rPr>
        <w:t>nın</w:t>
      </w:r>
      <w:proofErr w:type="spellEnd"/>
      <w:r w:rsidRPr="00042DFA">
        <w:rPr>
          <w:rFonts w:ascii="Calibri" w:hAnsi="Calibri" w:cs="Calibri"/>
          <w:sz w:val="24"/>
          <w:szCs w:val="24"/>
        </w:rPr>
        <w:t xml:space="preserve"> bacaklarında kırıklar meydana gelmiş, uzun süre alçılı kalmış, fiziksel ve ruhsal gelişimi ağır darbe almıştır. Tedavi süresince yapılan masraflar, özel hastane giderleri, iş göremezlik ve kazanç kayıpları nedeniyle şimdilik kısmi olarak maddi tazminat talep etme zorunluluğumuz doğmuştur.</w:t>
      </w:r>
    </w:p>
    <w:p w14:paraId="64B77808" w14:textId="77777777" w:rsidR="00042DFA" w:rsidRPr="00042DFA" w:rsidRDefault="00042DFA" w:rsidP="00042DFA">
      <w:pPr>
        <w:pStyle w:val="AralkYok"/>
        <w:numPr>
          <w:ilvl w:val="0"/>
          <w:numId w:val="1"/>
        </w:numPr>
        <w:jc w:val="both"/>
        <w:rPr>
          <w:rFonts w:ascii="Calibri" w:hAnsi="Calibri" w:cs="Calibri"/>
          <w:sz w:val="24"/>
          <w:szCs w:val="24"/>
        </w:rPr>
      </w:pPr>
      <w:r w:rsidRPr="00042DFA">
        <w:rPr>
          <w:rFonts w:ascii="Calibri" w:hAnsi="Calibri" w:cs="Calibri"/>
          <w:b/>
          <w:bCs/>
          <w:sz w:val="24"/>
          <w:szCs w:val="24"/>
        </w:rPr>
        <w:t>Manevi Tazminat Gerekçesi:</w:t>
      </w:r>
      <w:r w:rsidRPr="00042DFA">
        <w:rPr>
          <w:rFonts w:ascii="Calibri" w:hAnsi="Calibri" w:cs="Calibri"/>
          <w:sz w:val="24"/>
          <w:szCs w:val="24"/>
        </w:rPr>
        <w:t xml:space="preserve"> Facia niteliğindeki bu kaza sonucunda müvekkiller ölümle burun buruna gelmiş, kazadan sonra davalı tarafça hiçbir insani ilgi gösterilmemiştir. </w:t>
      </w:r>
      <w:r w:rsidRPr="00042DFA">
        <w:rPr>
          <w:rFonts w:ascii="Calibri" w:hAnsi="Calibri" w:cs="Calibri"/>
          <w:sz w:val="24"/>
          <w:szCs w:val="24"/>
        </w:rPr>
        <w:lastRenderedPageBreak/>
        <w:t>Anne-baba ve aile bireylerinin yaşadığı psikolojik travma, bebeklerin yaşadığı gelişim aksaklıkları ve derin ızdırap göz önüne alınarak her bir müvekkil için manevi tazminata hükmedilmesi gerekmektedir.</w:t>
      </w:r>
    </w:p>
    <w:p w14:paraId="6D84C8B5" w14:textId="77777777" w:rsidR="00042DFA" w:rsidRPr="00042DFA" w:rsidRDefault="00042DFA" w:rsidP="00042DFA">
      <w:pPr>
        <w:pStyle w:val="AralkYok"/>
        <w:numPr>
          <w:ilvl w:val="0"/>
          <w:numId w:val="1"/>
        </w:numPr>
        <w:jc w:val="both"/>
        <w:rPr>
          <w:rFonts w:ascii="Calibri" w:hAnsi="Calibri" w:cs="Calibri"/>
          <w:sz w:val="24"/>
          <w:szCs w:val="24"/>
        </w:rPr>
      </w:pPr>
      <w:r w:rsidRPr="00042DFA">
        <w:rPr>
          <w:rFonts w:ascii="Calibri" w:hAnsi="Calibri" w:cs="Calibri"/>
          <w:b/>
          <w:bCs/>
          <w:sz w:val="24"/>
          <w:szCs w:val="24"/>
        </w:rPr>
        <w:t>İhtiyati Tedbir Talebi Hakkında:</w:t>
      </w:r>
      <w:r w:rsidRPr="00042DFA">
        <w:rPr>
          <w:rFonts w:ascii="Calibri" w:hAnsi="Calibri" w:cs="Calibri"/>
          <w:sz w:val="24"/>
          <w:szCs w:val="24"/>
        </w:rPr>
        <w:t xml:space="preserve"> Yargılama sürecinde davalı tarafça mal kaçırılmasının önlenmesi ve ileride verilecek ilamın infazının kabiliyetsiz kalmaması adına, kazaya karışan </w:t>
      </w:r>
      <w:r w:rsidRPr="00042DFA">
        <w:rPr>
          <w:rFonts w:ascii="Calibri" w:hAnsi="Calibri" w:cs="Calibri"/>
          <w:b/>
          <w:bCs/>
          <w:sz w:val="24"/>
          <w:szCs w:val="24"/>
        </w:rPr>
        <w:t>[Plaka 2]</w:t>
      </w:r>
      <w:r w:rsidRPr="00042DFA">
        <w:rPr>
          <w:rFonts w:ascii="Calibri" w:hAnsi="Calibri" w:cs="Calibri"/>
          <w:sz w:val="24"/>
          <w:szCs w:val="24"/>
        </w:rPr>
        <w:t xml:space="preserve"> plakalı araç üzerine (veya malvarlığına) HMK m. 389 ve Karayolları Trafik Kanunu hükümleri gereğince </w:t>
      </w:r>
      <w:r w:rsidRPr="00042DFA">
        <w:rPr>
          <w:rFonts w:ascii="Calibri" w:hAnsi="Calibri" w:cs="Calibri"/>
          <w:b/>
          <w:bCs/>
          <w:sz w:val="24"/>
          <w:szCs w:val="24"/>
        </w:rPr>
        <w:t>ihtiyati tedbir</w:t>
      </w:r>
      <w:r w:rsidRPr="00042DFA">
        <w:rPr>
          <w:rFonts w:ascii="Calibri" w:hAnsi="Calibri" w:cs="Calibri"/>
          <w:sz w:val="24"/>
          <w:szCs w:val="24"/>
        </w:rPr>
        <w:t xml:space="preserve"> konulmasını talep ediyoruz. Zorunlu arabuluculuk aşaması da yasal süresinde tamamlanmıştır.</w:t>
      </w:r>
    </w:p>
    <w:p w14:paraId="1A14C6FC" w14:textId="77777777" w:rsidR="00042DFA" w:rsidRPr="00042DFA" w:rsidRDefault="00042DFA" w:rsidP="00042DFA">
      <w:pPr>
        <w:pStyle w:val="AralkYok"/>
        <w:jc w:val="both"/>
        <w:rPr>
          <w:rFonts w:ascii="Calibri" w:hAnsi="Calibri" w:cs="Calibri"/>
          <w:b/>
          <w:bCs/>
          <w:sz w:val="24"/>
          <w:szCs w:val="24"/>
        </w:rPr>
      </w:pPr>
      <w:r w:rsidRPr="00042DFA">
        <w:rPr>
          <w:rFonts w:ascii="Calibri" w:hAnsi="Calibri" w:cs="Calibri"/>
          <w:b/>
          <w:bCs/>
          <w:sz w:val="24"/>
          <w:szCs w:val="24"/>
        </w:rPr>
        <w:t>HUKUKİ NEDENLER</w:t>
      </w:r>
    </w:p>
    <w:p w14:paraId="2A227582" w14:textId="77777777" w:rsidR="00042DFA" w:rsidRPr="00042DFA" w:rsidRDefault="00042DFA" w:rsidP="00042DFA">
      <w:pPr>
        <w:pStyle w:val="AralkYok"/>
        <w:numPr>
          <w:ilvl w:val="0"/>
          <w:numId w:val="2"/>
        </w:numPr>
        <w:jc w:val="both"/>
        <w:rPr>
          <w:rFonts w:ascii="Calibri" w:hAnsi="Calibri" w:cs="Calibri"/>
          <w:sz w:val="24"/>
          <w:szCs w:val="24"/>
        </w:rPr>
      </w:pPr>
      <w:r w:rsidRPr="00042DFA">
        <w:rPr>
          <w:rFonts w:ascii="Calibri" w:hAnsi="Calibri" w:cs="Calibri"/>
          <w:sz w:val="24"/>
          <w:szCs w:val="24"/>
        </w:rPr>
        <w:t>6098 Sayılı Türk Borçlar Kanunu (TBK) m. 49, m. 54, m. 56</w:t>
      </w:r>
    </w:p>
    <w:p w14:paraId="0702CC67" w14:textId="77777777" w:rsidR="00042DFA" w:rsidRPr="00042DFA" w:rsidRDefault="00042DFA" w:rsidP="00042DFA">
      <w:pPr>
        <w:pStyle w:val="AralkYok"/>
        <w:numPr>
          <w:ilvl w:val="0"/>
          <w:numId w:val="2"/>
        </w:numPr>
        <w:jc w:val="both"/>
        <w:rPr>
          <w:rFonts w:ascii="Calibri" w:hAnsi="Calibri" w:cs="Calibri"/>
          <w:sz w:val="24"/>
          <w:szCs w:val="24"/>
        </w:rPr>
      </w:pPr>
      <w:r w:rsidRPr="00042DFA">
        <w:rPr>
          <w:rFonts w:ascii="Calibri" w:hAnsi="Calibri" w:cs="Calibri"/>
          <w:sz w:val="24"/>
          <w:szCs w:val="24"/>
        </w:rPr>
        <w:t>2918 Sayılı Karayolları Trafik Kanunu (KTK) m. 85, m. 89, m. 91</w:t>
      </w:r>
    </w:p>
    <w:p w14:paraId="11684C89" w14:textId="77777777" w:rsidR="00042DFA" w:rsidRPr="00042DFA" w:rsidRDefault="00042DFA" w:rsidP="00042DFA">
      <w:pPr>
        <w:pStyle w:val="AralkYok"/>
        <w:numPr>
          <w:ilvl w:val="0"/>
          <w:numId w:val="2"/>
        </w:numPr>
        <w:jc w:val="both"/>
        <w:rPr>
          <w:rFonts w:ascii="Calibri" w:hAnsi="Calibri" w:cs="Calibri"/>
          <w:sz w:val="24"/>
          <w:szCs w:val="24"/>
        </w:rPr>
      </w:pPr>
      <w:r w:rsidRPr="00042DFA">
        <w:rPr>
          <w:rFonts w:ascii="Calibri" w:hAnsi="Calibri" w:cs="Calibri"/>
          <w:sz w:val="24"/>
          <w:szCs w:val="24"/>
        </w:rPr>
        <w:t>6100 Sayılı Hukuk Muhakemeleri Kanunu (HMK) ve ilgili sair mevzuat</w:t>
      </w:r>
    </w:p>
    <w:p w14:paraId="694CD153" w14:textId="77777777" w:rsidR="00042DFA" w:rsidRPr="00042DFA" w:rsidRDefault="00042DFA" w:rsidP="00042DFA">
      <w:pPr>
        <w:pStyle w:val="AralkYok"/>
        <w:jc w:val="both"/>
        <w:rPr>
          <w:rFonts w:ascii="Calibri" w:hAnsi="Calibri" w:cs="Calibri"/>
          <w:b/>
          <w:bCs/>
          <w:sz w:val="24"/>
          <w:szCs w:val="24"/>
        </w:rPr>
      </w:pPr>
      <w:r w:rsidRPr="00042DFA">
        <w:rPr>
          <w:rFonts w:ascii="Calibri" w:hAnsi="Calibri" w:cs="Calibri"/>
          <w:b/>
          <w:bCs/>
          <w:sz w:val="24"/>
          <w:szCs w:val="24"/>
        </w:rPr>
        <w:t>DELİLLER</w:t>
      </w:r>
    </w:p>
    <w:p w14:paraId="430747C7" w14:textId="77777777" w:rsidR="00042DFA" w:rsidRPr="00042DFA" w:rsidRDefault="00042DFA" w:rsidP="00042DFA">
      <w:pPr>
        <w:pStyle w:val="AralkYok"/>
        <w:numPr>
          <w:ilvl w:val="0"/>
          <w:numId w:val="3"/>
        </w:numPr>
        <w:jc w:val="both"/>
        <w:rPr>
          <w:rFonts w:ascii="Calibri" w:hAnsi="Calibri" w:cs="Calibri"/>
          <w:sz w:val="24"/>
          <w:szCs w:val="24"/>
        </w:rPr>
      </w:pPr>
      <w:r w:rsidRPr="00042DFA">
        <w:rPr>
          <w:rFonts w:ascii="Calibri" w:hAnsi="Calibri" w:cs="Calibri"/>
          <w:b/>
          <w:bCs/>
          <w:sz w:val="24"/>
          <w:szCs w:val="24"/>
        </w:rPr>
        <w:t>[İlgili İlçe] Asliye Ceza Mahkemesi’nin [Esas Numarası] sayılı dosyası</w:t>
      </w:r>
      <w:r w:rsidRPr="00042DFA">
        <w:rPr>
          <w:rFonts w:ascii="Calibri" w:hAnsi="Calibri" w:cs="Calibri"/>
          <w:sz w:val="24"/>
          <w:szCs w:val="24"/>
        </w:rPr>
        <w:t xml:space="preserve"> </w:t>
      </w:r>
      <w:r w:rsidRPr="00042DFA">
        <w:rPr>
          <w:rFonts w:ascii="Calibri" w:hAnsi="Calibri" w:cs="Calibri"/>
          <w:i/>
          <w:iCs/>
          <w:sz w:val="24"/>
          <w:szCs w:val="24"/>
        </w:rPr>
        <w:t>(Celbi talep olunur)</w:t>
      </w:r>
    </w:p>
    <w:p w14:paraId="095962FB" w14:textId="77777777" w:rsidR="00042DFA" w:rsidRPr="00042DFA" w:rsidRDefault="00042DFA" w:rsidP="00042DFA">
      <w:pPr>
        <w:pStyle w:val="AralkYok"/>
        <w:numPr>
          <w:ilvl w:val="0"/>
          <w:numId w:val="3"/>
        </w:numPr>
        <w:jc w:val="both"/>
        <w:rPr>
          <w:rFonts w:ascii="Calibri" w:hAnsi="Calibri" w:cs="Calibri"/>
          <w:sz w:val="24"/>
          <w:szCs w:val="24"/>
        </w:rPr>
      </w:pPr>
      <w:r w:rsidRPr="00042DFA">
        <w:rPr>
          <w:rFonts w:ascii="Calibri" w:hAnsi="Calibri" w:cs="Calibri"/>
          <w:sz w:val="24"/>
          <w:szCs w:val="24"/>
        </w:rPr>
        <w:t>Kaza Tespit Tutanağı ve Olay Yeri Görselleri</w:t>
      </w:r>
    </w:p>
    <w:p w14:paraId="4536E7D0" w14:textId="77777777" w:rsidR="00042DFA" w:rsidRPr="00042DFA" w:rsidRDefault="00042DFA" w:rsidP="00042DFA">
      <w:pPr>
        <w:pStyle w:val="AralkYok"/>
        <w:numPr>
          <w:ilvl w:val="0"/>
          <w:numId w:val="3"/>
        </w:numPr>
        <w:jc w:val="both"/>
        <w:rPr>
          <w:rFonts w:ascii="Calibri" w:hAnsi="Calibri" w:cs="Calibri"/>
          <w:sz w:val="24"/>
          <w:szCs w:val="24"/>
        </w:rPr>
      </w:pPr>
      <w:r w:rsidRPr="00042DFA">
        <w:rPr>
          <w:rFonts w:ascii="Calibri" w:hAnsi="Calibri" w:cs="Calibri"/>
          <w:sz w:val="24"/>
          <w:szCs w:val="24"/>
        </w:rPr>
        <w:t xml:space="preserve">Hastane Tedavi Kayıtları, Epikriz Raporları, Röntgenler ve Sağlık Faturaları </w:t>
      </w:r>
      <w:r w:rsidRPr="00042DFA">
        <w:rPr>
          <w:rFonts w:ascii="Calibri" w:hAnsi="Calibri" w:cs="Calibri"/>
          <w:i/>
          <w:iCs/>
          <w:sz w:val="24"/>
          <w:szCs w:val="24"/>
        </w:rPr>
        <w:t>(İlgili hastane kayıtlarının celbi talep olunur)</w:t>
      </w:r>
    </w:p>
    <w:p w14:paraId="6667EBFB" w14:textId="77777777" w:rsidR="00042DFA" w:rsidRPr="00042DFA" w:rsidRDefault="00042DFA" w:rsidP="00042DFA">
      <w:pPr>
        <w:pStyle w:val="AralkYok"/>
        <w:numPr>
          <w:ilvl w:val="0"/>
          <w:numId w:val="3"/>
        </w:numPr>
        <w:jc w:val="both"/>
        <w:rPr>
          <w:rFonts w:ascii="Calibri" w:hAnsi="Calibri" w:cs="Calibri"/>
          <w:sz w:val="24"/>
          <w:szCs w:val="24"/>
        </w:rPr>
      </w:pPr>
      <w:r w:rsidRPr="00042DFA">
        <w:rPr>
          <w:rFonts w:ascii="Calibri" w:hAnsi="Calibri" w:cs="Calibri"/>
          <w:sz w:val="24"/>
          <w:szCs w:val="24"/>
        </w:rPr>
        <w:t>Sigorta Poliçeleri ve Hasar Dosyaları</w:t>
      </w:r>
    </w:p>
    <w:p w14:paraId="3BD4D8B8" w14:textId="77777777" w:rsidR="00042DFA" w:rsidRPr="00042DFA" w:rsidRDefault="00042DFA" w:rsidP="00042DFA">
      <w:pPr>
        <w:pStyle w:val="AralkYok"/>
        <w:numPr>
          <w:ilvl w:val="0"/>
          <w:numId w:val="3"/>
        </w:numPr>
        <w:jc w:val="both"/>
        <w:rPr>
          <w:rFonts w:ascii="Calibri" w:hAnsi="Calibri" w:cs="Calibri"/>
          <w:sz w:val="24"/>
          <w:szCs w:val="24"/>
        </w:rPr>
      </w:pPr>
      <w:r w:rsidRPr="00042DFA">
        <w:rPr>
          <w:rFonts w:ascii="Calibri" w:hAnsi="Calibri" w:cs="Calibri"/>
          <w:sz w:val="24"/>
          <w:szCs w:val="24"/>
        </w:rPr>
        <w:t>Arabuluculuk Son Tutanağı</w:t>
      </w:r>
    </w:p>
    <w:p w14:paraId="6F8AF131" w14:textId="77777777" w:rsidR="00042DFA" w:rsidRPr="00042DFA" w:rsidRDefault="00042DFA" w:rsidP="00042DFA">
      <w:pPr>
        <w:pStyle w:val="AralkYok"/>
        <w:numPr>
          <w:ilvl w:val="0"/>
          <w:numId w:val="3"/>
        </w:numPr>
        <w:jc w:val="both"/>
        <w:rPr>
          <w:rFonts w:ascii="Calibri" w:hAnsi="Calibri" w:cs="Calibri"/>
          <w:sz w:val="24"/>
          <w:szCs w:val="24"/>
        </w:rPr>
      </w:pPr>
      <w:r w:rsidRPr="00042DFA">
        <w:rPr>
          <w:rFonts w:ascii="Calibri" w:hAnsi="Calibri" w:cs="Calibri"/>
          <w:sz w:val="24"/>
          <w:szCs w:val="24"/>
        </w:rPr>
        <w:t>Adli Tıp Kurumu / Uzman Aktüerya ve Kusur Bilirkişi İncelemesi</w:t>
      </w:r>
    </w:p>
    <w:p w14:paraId="4053E9A6" w14:textId="77777777" w:rsidR="00042DFA" w:rsidRPr="00042DFA" w:rsidRDefault="00042DFA" w:rsidP="00042DFA">
      <w:pPr>
        <w:pStyle w:val="AralkYok"/>
        <w:numPr>
          <w:ilvl w:val="0"/>
          <w:numId w:val="3"/>
        </w:numPr>
        <w:jc w:val="both"/>
        <w:rPr>
          <w:rFonts w:ascii="Calibri" w:hAnsi="Calibri" w:cs="Calibri"/>
          <w:sz w:val="24"/>
          <w:szCs w:val="24"/>
        </w:rPr>
      </w:pPr>
      <w:r w:rsidRPr="00042DFA">
        <w:rPr>
          <w:rFonts w:ascii="Calibri" w:hAnsi="Calibri" w:cs="Calibri"/>
          <w:sz w:val="24"/>
          <w:szCs w:val="24"/>
        </w:rPr>
        <w:t>Tanık, yemin, isticvap ve sair her türlü yasal delil</w:t>
      </w:r>
    </w:p>
    <w:p w14:paraId="6E376117" w14:textId="77777777" w:rsidR="00042DFA" w:rsidRPr="00042DFA" w:rsidRDefault="00042DFA" w:rsidP="00042DFA">
      <w:pPr>
        <w:pStyle w:val="AralkYok"/>
        <w:jc w:val="both"/>
        <w:rPr>
          <w:rFonts w:ascii="Calibri" w:hAnsi="Calibri" w:cs="Calibri"/>
          <w:b/>
          <w:bCs/>
          <w:sz w:val="24"/>
          <w:szCs w:val="24"/>
        </w:rPr>
      </w:pPr>
      <w:r w:rsidRPr="00042DFA">
        <w:rPr>
          <w:rFonts w:ascii="Calibri" w:hAnsi="Calibri" w:cs="Calibri"/>
          <w:b/>
          <w:bCs/>
          <w:sz w:val="24"/>
          <w:szCs w:val="24"/>
        </w:rPr>
        <w:t>SONUÇ VE İSTEM</w:t>
      </w:r>
    </w:p>
    <w:p w14:paraId="5D949CC0" w14:textId="77777777" w:rsidR="00042DFA" w:rsidRPr="00042DFA" w:rsidRDefault="00042DFA" w:rsidP="00042DFA">
      <w:pPr>
        <w:pStyle w:val="AralkYok"/>
        <w:jc w:val="both"/>
        <w:rPr>
          <w:rFonts w:ascii="Calibri" w:hAnsi="Calibri" w:cs="Calibri"/>
          <w:sz w:val="24"/>
          <w:szCs w:val="24"/>
        </w:rPr>
      </w:pPr>
      <w:r w:rsidRPr="00042DFA">
        <w:rPr>
          <w:rFonts w:ascii="Calibri" w:hAnsi="Calibri" w:cs="Calibri"/>
          <w:sz w:val="24"/>
          <w:szCs w:val="24"/>
        </w:rPr>
        <w:t>Yukarıda arz ve izah edilen nedenlerle;</w:t>
      </w:r>
    </w:p>
    <w:p w14:paraId="294E5315" w14:textId="77777777" w:rsidR="00042DFA" w:rsidRPr="00042DFA" w:rsidRDefault="00042DFA" w:rsidP="00042DFA">
      <w:pPr>
        <w:pStyle w:val="AralkYok"/>
        <w:numPr>
          <w:ilvl w:val="0"/>
          <w:numId w:val="4"/>
        </w:numPr>
        <w:jc w:val="both"/>
        <w:rPr>
          <w:rFonts w:ascii="Calibri" w:hAnsi="Calibri" w:cs="Calibri"/>
          <w:sz w:val="24"/>
          <w:szCs w:val="24"/>
        </w:rPr>
      </w:pPr>
      <w:r w:rsidRPr="00042DFA">
        <w:rPr>
          <w:rFonts w:ascii="Calibri" w:hAnsi="Calibri" w:cs="Calibri"/>
          <w:sz w:val="24"/>
          <w:szCs w:val="24"/>
        </w:rPr>
        <w:t xml:space="preserve">İhtiyati tedbir talebimizin kabulü ile davalıya ait </w:t>
      </w:r>
      <w:r w:rsidRPr="00042DFA">
        <w:rPr>
          <w:rFonts w:ascii="Calibri" w:hAnsi="Calibri" w:cs="Calibri"/>
          <w:b/>
          <w:bCs/>
          <w:sz w:val="24"/>
          <w:szCs w:val="24"/>
        </w:rPr>
        <w:t>[Plaka]</w:t>
      </w:r>
      <w:r w:rsidRPr="00042DFA">
        <w:rPr>
          <w:rFonts w:ascii="Calibri" w:hAnsi="Calibri" w:cs="Calibri"/>
          <w:sz w:val="24"/>
          <w:szCs w:val="24"/>
        </w:rPr>
        <w:t xml:space="preserve"> plakalı araç üzerine üçüncü kişilere devrinin önlenmesi maksadıyla </w:t>
      </w:r>
      <w:r w:rsidRPr="00042DFA">
        <w:rPr>
          <w:rFonts w:ascii="Calibri" w:hAnsi="Calibri" w:cs="Calibri"/>
          <w:b/>
          <w:bCs/>
          <w:sz w:val="24"/>
          <w:szCs w:val="24"/>
        </w:rPr>
        <w:t>ihtiyati tedbir konulmasına</w:t>
      </w:r>
      <w:r w:rsidRPr="00042DFA">
        <w:rPr>
          <w:rFonts w:ascii="Calibri" w:hAnsi="Calibri" w:cs="Calibri"/>
          <w:sz w:val="24"/>
          <w:szCs w:val="24"/>
        </w:rPr>
        <w:t>,</w:t>
      </w:r>
    </w:p>
    <w:p w14:paraId="3CD62498" w14:textId="77777777" w:rsidR="00042DFA" w:rsidRPr="00042DFA" w:rsidRDefault="00042DFA" w:rsidP="00042DFA">
      <w:pPr>
        <w:pStyle w:val="AralkYok"/>
        <w:numPr>
          <w:ilvl w:val="0"/>
          <w:numId w:val="4"/>
        </w:numPr>
        <w:jc w:val="both"/>
        <w:rPr>
          <w:rFonts w:ascii="Calibri" w:hAnsi="Calibri" w:cs="Calibri"/>
          <w:sz w:val="24"/>
          <w:szCs w:val="24"/>
        </w:rPr>
      </w:pPr>
      <w:r w:rsidRPr="00042DFA">
        <w:rPr>
          <w:rFonts w:ascii="Calibri" w:hAnsi="Calibri" w:cs="Calibri"/>
          <w:sz w:val="24"/>
          <w:szCs w:val="24"/>
        </w:rPr>
        <w:t>Fazlaya ilişkin haklarımız saklı kalmak kaydıyla;</w:t>
      </w:r>
    </w:p>
    <w:p w14:paraId="7E46BE7F" w14:textId="77777777" w:rsidR="00042DFA" w:rsidRPr="00042DFA" w:rsidRDefault="00042DFA" w:rsidP="00042DFA">
      <w:pPr>
        <w:pStyle w:val="AralkYok"/>
        <w:numPr>
          <w:ilvl w:val="1"/>
          <w:numId w:val="4"/>
        </w:numPr>
        <w:jc w:val="both"/>
        <w:rPr>
          <w:rFonts w:ascii="Calibri" w:hAnsi="Calibri" w:cs="Calibri"/>
          <w:sz w:val="24"/>
          <w:szCs w:val="24"/>
        </w:rPr>
      </w:pPr>
      <w:r w:rsidRPr="00042DFA">
        <w:rPr>
          <w:rFonts w:ascii="Calibri" w:hAnsi="Calibri" w:cs="Calibri"/>
          <w:b/>
          <w:bCs/>
          <w:sz w:val="24"/>
          <w:szCs w:val="24"/>
        </w:rPr>
        <w:t>[Müvekkil 1]</w:t>
      </w:r>
      <w:r w:rsidRPr="00042DFA">
        <w:rPr>
          <w:rFonts w:ascii="Calibri" w:hAnsi="Calibri" w:cs="Calibri"/>
          <w:sz w:val="24"/>
          <w:szCs w:val="24"/>
        </w:rPr>
        <w:t xml:space="preserve"> için şimdilik [Maddi Tutar] TL maddi, [Manevi Tutar] TL manevi tazminat,</w:t>
      </w:r>
    </w:p>
    <w:p w14:paraId="7B0701D3" w14:textId="77777777" w:rsidR="00042DFA" w:rsidRPr="00042DFA" w:rsidRDefault="00042DFA" w:rsidP="00042DFA">
      <w:pPr>
        <w:pStyle w:val="AralkYok"/>
        <w:numPr>
          <w:ilvl w:val="1"/>
          <w:numId w:val="4"/>
        </w:numPr>
        <w:jc w:val="both"/>
        <w:rPr>
          <w:rFonts w:ascii="Calibri" w:hAnsi="Calibri" w:cs="Calibri"/>
          <w:sz w:val="24"/>
          <w:szCs w:val="24"/>
        </w:rPr>
      </w:pPr>
      <w:r w:rsidRPr="00042DFA">
        <w:rPr>
          <w:rFonts w:ascii="Calibri" w:hAnsi="Calibri" w:cs="Calibri"/>
          <w:b/>
          <w:bCs/>
          <w:sz w:val="24"/>
          <w:szCs w:val="24"/>
        </w:rPr>
        <w:t>[Müvekkil 2]</w:t>
      </w:r>
      <w:r w:rsidRPr="00042DFA">
        <w:rPr>
          <w:rFonts w:ascii="Calibri" w:hAnsi="Calibri" w:cs="Calibri"/>
          <w:sz w:val="24"/>
          <w:szCs w:val="24"/>
        </w:rPr>
        <w:t xml:space="preserve"> için şimdilik [Maddi Tutar] TL maddi, [Manevi Tutar] TL manevi tazminat,</w:t>
      </w:r>
    </w:p>
    <w:p w14:paraId="56DDE6E0" w14:textId="77777777" w:rsidR="00042DFA" w:rsidRPr="00042DFA" w:rsidRDefault="00042DFA" w:rsidP="00042DFA">
      <w:pPr>
        <w:pStyle w:val="AralkYok"/>
        <w:jc w:val="both"/>
        <w:rPr>
          <w:rFonts w:ascii="Calibri" w:hAnsi="Calibri" w:cs="Calibri"/>
          <w:sz w:val="24"/>
          <w:szCs w:val="24"/>
        </w:rPr>
      </w:pPr>
      <w:r w:rsidRPr="00042DFA">
        <w:rPr>
          <w:rFonts w:ascii="Calibri" w:hAnsi="Calibri" w:cs="Calibri"/>
          <w:i/>
          <w:iCs/>
          <w:sz w:val="24"/>
          <w:szCs w:val="24"/>
        </w:rPr>
        <w:t>(Toplam şimdilik maddi ve manevi tazminatın)</w:t>
      </w:r>
      <w:r w:rsidRPr="00042DFA">
        <w:rPr>
          <w:rFonts w:ascii="Calibri" w:hAnsi="Calibri" w:cs="Calibri"/>
          <w:sz w:val="24"/>
          <w:szCs w:val="24"/>
        </w:rPr>
        <w:t xml:space="preserve"> kaza tarihi olan </w:t>
      </w:r>
      <w:r w:rsidRPr="00042DFA">
        <w:rPr>
          <w:rFonts w:ascii="Calibri" w:hAnsi="Calibri" w:cs="Calibri"/>
          <w:b/>
          <w:bCs/>
          <w:sz w:val="24"/>
          <w:szCs w:val="24"/>
        </w:rPr>
        <w:t>[Kaza Tarihi]</w:t>
      </w:r>
      <w:r w:rsidRPr="00042DFA">
        <w:rPr>
          <w:rFonts w:ascii="Calibri" w:hAnsi="Calibri" w:cs="Calibri"/>
          <w:sz w:val="24"/>
          <w:szCs w:val="24"/>
        </w:rPr>
        <w:t xml:space="preserve"> tarihinden itibaren işleyecek yasal faiziyle birlikte davalılardan müştereken ve </w:t>
      </w:r>
      <w:proofErr w:type="spellStart"/>
      <w:r w:rsidRPr="00042DFA">
        <w:rPr>
          <w:rFonts w:ascii="Calibri" w:hAnsi="Calibri" w:cs="Calibri"/>
          <w:sz w:val="24"/>
          <w:szCs w:val="24"/>
        </w:rPr>
        <w:t>müteselsilen</w:t>
      </w:r>
      <w:proofErr w:type="spellEnd"/>
      <w:r w:rsidRPr="00042DFA">
        <w:rPr>
          <w:rFonts w:ascii="Calibri" w:hAnsi="Calibri" w:cs="Calibri"/>
          <w:sz w:val="24"/>
          <w:szCs w:val="24"/>
        </w:rPr>
        <w:t xml:space="preserve"> tahsiline,</w:t>
      </w:r>
    </w:p>
    <w:p w14:paraId="19EEF685" w14:textId="77777777" w:rsidR="00042DFA" w:rsidRPr="00042DFA" w:rsidRDefault="00042DFA" w:rsidP="00042DFA">
      <w:pPr>
        <w:pStyle w:val="AralkYok"/>
        <w:numPr>
          <w:ilvl w:val="0"/>
          <w:numId w:val="4"/>
        </w:numPr>
        <w:jc w:val="both"/>
        <w:rPr>
          <w:rFonts w:ascii="Calibri" w:hAnsi="Calibri" w:cs="Calibri"/>
          <w:sz w:val="24"/>
          <w:szCs w:val="24"/>
        </w:rPr>
      </w:pPr>
      <w:r w:rsidRPr="00042DFA">
        <w:rPr>
          <w:rFonts w:ascii="Calibri" w:hAnsi="Calibri" w:cs="Calibri"/>
          <w:sz w:val="24"/>
          <w:szCs w:val="24"/>
        </w:rPr>
        <w:t>Yargılama giderleri ve vekalet ücretinin karşı tarafa yükletilmesine karar verilmesini vekaleten arz ve talep ederiz.</w:t>
      </w:r>
    </w:p>
    <w:p w14:paraId="618AA9E2" w14:textId="77777777" w:rsidR="00042DFA" w:rsidRDefault="00042DFA" w:rsidP="00042DFA">
      <w:pPr>
        <w:pStyle w:val="AralkYok"/>
        <w:jc w:val="both"/>
        <w:rPr>
          <w:rFonts w:ascii="Calibri" w:hAnsi="Calibri" w:cs="Calibri"/>
          <w:b/>
          <w:bCs/>
          <w:sz w:val="24"/>
          <w:szCs w:val="24"/>
        </w:rPr>
      </w:pPr>
    </w:p>
    <w:p w14:paraId="7F74094E" w14:textId="490F0DA1" w:rsidR="00042DFA" w:rsidRPr="00042DFA" w:rsidRDefault="00042DFA" w:rsidP="00042DFA">
      <w:pPr>
        <w:pStyle w:val="AralkYok"/>
        <w:jc w:val="both"/>
        <w:rPr>
          <w:rFonts w:ascii="Calibri" w:hAnsi="Calibri" w:cs="Calibri"/>
          <w:sz w:val="24"/>
          <w:szCs w:val="24"/>
        </w:rPr>
      </w:pPr>
      <w:r w:rsidRPr="00042DFA">
        <w:rPr>
          <w:rFonts w:ascii="Calibri" w:hAnsi="Calibri" w:cs="Calibri"/>
          <w:b/>
          <w:bCs/>
          <w:sz w:val="24"/>
          <w:szCs w:val="24"/>
        </w:rPr>
        <w:t>Saygılarımızla, [Tarih]</w:t>
      </w:r>
    </w:p>
    <w:p w14:paraId="2195EFFF" w14:textId="77777777" w:rsidR="00042DFA" w:rsidRPr="00042DFA" w:rsidRDefault="00042DFA" w:rsidP="00042DFA">
      <w:pPr>
        <w:pStyle w:val="AralkYok"/>
        <w:jc w:val="both"/>
        <w:rPr>
          <w:rFonts w:ascii="Calibri" w:hAnsi="Calibri" w:cs="Calibri"/>
          <w:sz w:val="24"/>
          <w:szCs w:val="24"/>
        </w:rPr>
      </w:pPr>
      <w:r w:rsidRPr="00042DFA">
        <w:rPr>
          <w:rFonts w:ascii="Calibri" w:hAnsi="Calibri" w:cs="Calibri"/>
          <w:b/>
          <w:bCs/>
          <w:sz w:val="24"/>
          <w:szCs w:val="24"/>
        </w:rPr>
        <w:t>Davacılar Vekili</w:t>
      </w:r>
    </w:p>
    <w:p w14:paraId="095DC656" w14:textId="77777777" w:rsidR="00FD1FD3" w:rsidRDefault="00FD1FD3" w:rsidP="00042DFA">
      <w:pPr>
        <w:pStyle w:val="AralkYok"/>
        <w:jc w:val="both"/>
        <w:rPr>
          <w:rFonts w:ascii="Calibri" w:hAnsi="Calibri" w:cs="Calibri"/>
          <w:sz w:val="24"/>
          <w:szCs w:val="24"/>
        </w:rPr>
      </w:pPr>
    </w:p>
    <w:p w14:paraId="121A00B6" w14:textId="77777777" w:rsidR="00042DFA" w:rsidRDefault="00042DFA" w:rsidP="00042DFA">
      <w:pPr>
        <w:pStyle w:val="AralkYok"/>
        <w:jc w:val="both"/>
        <w:rPr>
          <w:rFonts w:ascii="Calibri" w:hAnsi="Calibri" w:cs="Calibri"/>
          <w:sz w:val="24"/>
          <w:szCs w:val="24"/>
        </w:rPr>
      </w:pPr>
    </w:p>
    <w:p w14:paraId="519E5BA8" w14:textId="77777777" w:rsidR="00042DFA" w:rsidRPr="00042DFA" w:rsidRDefault="00042DFA" w:rsidP="00042DFA">
      <w:pPr>
        <w:pStyle w:val="AralkYok"/>
        <w:jc w:val="both"/>
        <w:rPr>
          <w:rFonts w:ascii="Calibri" w:hAnsi="Calibri" w:cs="Calibri"/>
          <w:sz w:val="24"/>
          <w:szCs w:val="24"/>
        </w:rPr>
      </w:pPr>
    </w:p>
    <w:sectPr w:rsidR="00042DFA" w:rsidRPr="00042D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02D80"/>
    <w:multiLevelType w:val="multilevel"/>
    <w:tmpl w:val="7C96E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F1694F"/>
    <w:multiLevelType w:val="multilevel"/>
    <w:tmpl w:val="79726D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E75441"/>
    <w:multiLevelType w:val="multilevel"/>
    <w:tmpl w:val="3780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1A1ED5"/>
    <w:multiLevelType w:val="multilevel"/>
    <w:tmpl w:val="EDAA3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5548752">
    <w:abstractNumId w:val="0"/>
  </w:num>
  <w:num w:numId="2" w16cid:durableId="459156982">
    <w:abstractNumId w:val="2"/>
  </w:num>
  <w:num w:numId="3" w16cid:durableId="242034814">
    <w:abstractNumId w:val="3"/>
  </w:num>
  <w:num w:numId="4" w16cid:durableId="3330757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1B3"/>
    <w:rsid w:val="00042DFA"/>
    <w:rsid w:val="0038718C"/>
    <w:rsid w:val="008D11B3"/>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9AC64"/>
  <w15:chartTrackingRefBased/>
  <w15:docId w15:val="{B10051B3-2330-4D5C-A2BB-807A94E56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D11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D11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D11B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D11B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D11B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D11B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D11B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D11B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D11B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D11B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D11B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D11B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D11B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D11B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D11B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D11B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D11B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D11B3"/>
    <w:rPr>
      <w:rFonts w:eastAsiaTheme="majorEastAsia" w:cstheme="majorBidi"/>
      <w:color w:val="272727" w:themeColor="text1" w:themeTint="D8"/>
    </w:rPr>
  </w:style>
  <w:style w:type="paragraph" w:styleId="KonuBal">
    <w:name w:val="Title"/>
    <w:basedOn w:val="Normal"/>
    <w:next w:val="Normal"/>
    <w:link w:val="KonuBalChar"/>
    <w:uiPriority w:val="10"/>
    <w:qFormat/>
    <w:rsid w:val="008D11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D11B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D11B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D11B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D11B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D11B3"/>
    <w:rPr>
      <w:i/>
      <w:iCs/>
      <w:color w:val="404040" w:themeColor="text1" w:themeTint="BF"/>
    </w:rPr>
  </w:style>
  <w:style w:type="paragraph" w:styleId="ListeParagraf">
    <w:name w:val="List Paragraph"/>
    <w:basedOn w:val="Normal"/>
    <w:uiPriority w:val="34"/>
    <w:qFormat/>
    <w:rsid w:val="008D11B3"/>
    <w:pPr>
      <w:ind w:left="720"/>
      <w:contextualSpacing/>
    </w:pPr>
  </w:style>
  <w:style w:type="character" w:styleId="GlVurgulama">
    <w:name w:val="Intense Emphasis"/>
    <w:basedOn w:val="VarsaylanParagrafYazTipi"/>
    <w:uiPriority w:val="21"/>
    <w:qFormat/>
    <w:rsid w:val="008D11B3"/>
    <w:rPr>
      <w:i/>
      <w:iCs/>
      <w:color w:val="0F4761" w:themeColor="accent1" w:themeShade="BF"/>
    </w:rPr>
  </w:style>
  <w:style w:type="paragraph" w:styleId="GlAlnt">
    <w:name w:val="Intense Quote"/>
    <w:basedOn w:val="Normal"/>
    <w:next w:val="Normal"/>
    <w:link w:val="GlAlntChar"/>
    <w:uiPriority w:val="30"/>
    <w:qFormat/>
    <w:rsid w:val="008D11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D11B3"/>
    <w:rPr>
      <w:i/>
      <w:iCs/>
      <w:color w:val="0F4761" w:themeColor="accent1" w:themeShade="BF"/>
    </w:rPr>
  </w:style>
  <w:style w:type="character" w:styleId="GlBavuru">
    <w:name w:val="Intense Reference"/>
    <w:basedOn w:val="VarsaylanParagrafYazTipi"/>
    <w:uiPriority w:val="32"/>
    <w:qFormat/>
    <w:rsid w:val="008D11B3"/>
    <w:rPr>
      <w:b/>
      <w:bCs/>
      <w:smallCaps/>
      <w:color w:val="0F4761" w:themeColor="accent1" w:themeShade="BF"/>
      <w:spacing w:val="5"/>
    </w:rPr>
  </w:style>
  <w:style w:type="paragraph" w:styleId="AralkYok">
    <w:name w:val="No Spacing"/>
    <w:uiPriority w:val="1"/>
    <w:qFormat/>
    <w:rsid w:val="00042D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657</Words>
  <Characters>3749</Characters>
  <Application>Microsoft Office Word</Application>
  <DocSecurity>0</DocSecurity>
  <Lines>31</Lines>
  <Paragraphs>8</Paragraphs>
  <ScaleCrop>false</ScaleCrop>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2026-07-24T21:48:00Z</dcterms:created>
  <dcterms:modified xsi:type="dcterms:W3CDTF">2026-07-24T21:50:00Z</dcterms:modified>
</cp:coreProperties>
</file>